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E048A" w14:textId="77777777" w:rsidR="00A71FF9" w:rsidRPr="00200F53" w:rsidRDefault="00A71FF9" w:rsidP="00A71FF9">
      <w:pPr>
        <w:pStyle w:val="11"/>
        <w:spacing w:before="68" w:line="276" w:lineRule="auto"/>
        <w:ind w:left="0" w:right="29"/>
      </w:pPr>
      <w:r w:rsidRPr="00200F53">
        <w:t>Анкета для определения профессиональных затруднений педагогов при формировании</w:t>
      </w:r>
      <w:r w:rsidRPr="00200F53">
        <w:rPr>
          <w:spacing w:val="-57"/>
        </w:rPr>
        <w:t xml:space="preserve"> </w:t>
      </w:r>
      <w:r w:rsidRPr="00200F53">
        <w:t>функциональной</w:t>
      </w:r>
      <w:r w:rsidRPr="00200F53">
        <w:rPr>
          <w:spacing w:val="-1"/>
        </w:rPr>
        <w:t xml:space="preserve"> </w:t>
      </w:r>
      <w:r w:rsidRPr="00200F53">
        <w:t>грамотности</w:t>
      </w:r>
      <w:r w:rsidRPr="00200F53">
        <w:rPr>
          <w:spacing w:val="3"/>
        </w:rPr>
        <w:t xml:space="preserve"> </w:t>
      </w:r>
      <w:r w:rsidRPr="00200F53">
        <w:t>обучающихся</w:t>
      </w:r>
      <w:r>
        <w:t xml:space="preserve"> </w:t>
      </w:r>
    </w:p>
    <w:p w14:paraId="47311838" w14:textId="77777777" w:rsidR="00200F53" w:rsidRDefault="00200F53" w:rsidP="00200F53">
      <w:pPr>
        <w:spacing w:line="276" w:lineRule="auto"/>
        <w:ind w:right="29"/>
        <w:rPr>
          <w:sz w:val="24"/>
          <w:szCs w:val="24"/>
        </w:rPr>
      </w:pPr>
    </w:p>
    <w:p w14:paraId="417B0060" w14:textId="2C1FCE43" w:rsidR="00A71FF9" w:rsidRDefault="00287F55" w:rsidP="00A71FF9">
      <w:pPr>
        <w:spacing w:line="276" w:lineRule="auto"/>
        <w:ind w:right="29"/>
        <w:jc w:val="center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Арнаутовская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14:paraId="26CA2929" w14:textId="77777777"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</w:p>
    <w:p w14:paraId="3499CBE8" w14:textId="2D567B2E"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287F5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87F55">
        <w:rPr>
          <w:sz w:val="24"/>
          <w:szCs w:val="24"/>
        </w:rPr>
        <w:t>Филиппов Р.В.</w:t>
      </w:r>
    </w:p>
    <w:p w14:paraId="0B305E19" w14:textId="77777777" w:rsidR="00A71FF9" w:rsidRDefault="00A71FF9" w:rsidP="00A71FF9">
      <w:pPr>
        <w:spacing w:line="276" w:lineRule="auto"/>
        <w:ind w:right="29"/>
        <w:jc w:val="center"/>
        <w:rPr>
          <w:sz w:val="24"/>
          <w:szCs w:val="24"/>
        </w:rPr>
      </w:pPr>
    </w:p>
    <w:p w14:paraId="59969E40" w14:textId="77777777" w:rsidR="00197F84" w:rsidRPr="00200F53" w:rsidRDefault="00197F84" w:rsidP="00A71FF9">
      <w:pPr>
        <w:pStyle w:val="11"/>
        <w:spacing w:before="68" w:line="276" w:lineRule="auto"/>
        <w:ind w:left="0" w:right="29"/>
        <w:jc w:val="left"/>
      </w:pPr>
      <w:r w:rsidRPr="00200F53">
        <w:t>Анкета для определения профессиональных затруднений педагогов при формировании</w:t>
      </w:r>
      <w:r w:rsidRPr="00200F53">
        <w:rPr>
          <w:spacing w:val="-57"/>
        </w:rPr>
        <w:t xml:space="preserve"> </w:t>
      </w:r>
      <w:r w:rsidRPr="00200F53">
        <w:t>функциональной</w:t>
      </w:r>
      <w:r w:rsidRPr="00200F53">
        <w:rPr>
          <w:spacing w:val="-1"/>
        </w:rPr>
        <w:t xml:space="preserve"> </w:t>
      </w:r>
      <w:r w:rsidRPr="00200F53">
        <w:t>грамотности</w:t>
      </w:r>
      <w:r w:rsidRPr="00200F53">
        <w:rPr>
          <w:spacing w:val="3"/>
        </w:rPr>
        <w:t xml:space="preserve"> </w:t>
      </w:r>
      <w:r w:rsidRPr="00200F53">
        <w:t>обучающихся</w:t>
      </w:r>
    </w:p>
    <w:p w14:paraId="0241EDCC" w14:textId="77777777" w:rsidR="00197F84" w:rsidRPr="00200F53" w:rsidRDefault="00197F84" w:rsidP="00197F84">
      <w:pPr>
        <w:spacing w:before="190" w:line="276" w:lineRule="auto"/>
        <w:ind w:right="29"/>
        <w:jc w:val="both"/>
        <w:rPr>
          <w:i/>
          <w:sz w:val="24"/>
          <w:szCs w:val="24"/>
        </w:rPr>
      </w:pPr>
      <w:r w:rsidRPr="00200F53">
        <w:rPr>
          <w:i/>
          <w:sz w:val="24"/>
          <w:szCs w:val="24"/>
        </w:rPr>
        <w:t>Уважаемые коллеги! Данный опрос проводится в целях выявления Ваших профессиональных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затруднений при формировании функциональной грамотности обучающихся и оптимизации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методической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работы.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Просим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отметить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утверждения,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которыми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Вы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согласны.</w:t>
      </w:r>
      <w:r w:rsidRPr="00200F53">
        <w:rPr>
          <w:i/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Благодарим</w:t>
      </w:r>
      <w:r w:rsidRPr="00200F53">
        <w:rPr>
          <w:i/>
          <w:spacing w:val="-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за</w:t>
      </w:r>
      <w:r w:rsidRPr="00200F53">
        <w:rPr>
          <w:i/>
          <w:spacing w:val="-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>сотрудничество!</w:t>
      </w:r>
    </w:p>
    <w:p w14:paraId="364C57D8" w14:textId="77777777" w:rsidR="00197F84" w:rsidRPr="00200F53" w:rsidRDefault="00197F84" w:rsidP="00197F84">
      <w:pPr>
        <w:pStyle w:val="a3"/>
        <w:spacing w:before="3" w:line="276" w:lineRule="auto"/>
        <w:ind w:left="0" w:right="29"/>
        <w:rPr>
          <w:i/>
        </w:rPr>
      </w:pPr>
    </w:p>
    <w:p w14:paraId="29D2BDCF" w14:textId="77777777" w:rsidR="00197F84" w:rsidRPr="00200F53" w:rsidRDefault="00197F84" w:rsidP="00197F84">
      <w:pPr>
        <w:pStyle w:val="a3"/>
        <w:tabs>
          <w:tab w:val="left" w:pos="4519"/>
          <w:tab w:val="left" w:pos="8241"/>
        </w:tabs>
        <w:spacing w:line="276" w:lineRule="auto"/>
        <w:ind w:left="0" w:right="29"/>
      </w:pPr>
      <w:r w:rsidRPr="00200F53">
        <w:t>Преподаваемый</w:t>
      </w:r>
      <w:r w:rsidRPr="00200F53">
        <w:rPr>
          <w:spacing w:val="-2"/>
        </w:rPr>
        <w:t xml:space="preserve"> </w:t>
      </w:r>
      <w:r w:rsidRPr="00200F53">
        <w:t>предмет</w:t>
      </w:r>
      <w:r w:rsidRPr="00200F53">
        <w:rPr>
          <w:u w:val="single"/>
        </w:rPr>
        <w:tab/>
      </w:r>
      <w:r w:rsidRPr="00200F53">
        <w:t>Авторы</w:t>
      </w:r>
      <w:r w:rsidRPr="00200F53">
        <w:rPr>
          <w:spacing w:val="-1"/>
        </w:rPr>
        <w:t xml:space="preserve"> </w:t>
      </w:r>
      <w:r w:rsidRPr="00200F53">
        <w:t>учебника</w:t>
      </w:r>
      <w:r w:rsidRPr="00200F53">
        <w:rPr>
          <w:u w:val="single"/>
        </w:rPr>
        <w:t xml:space="preserve"> </w:t>
      </w:r>
      <w:r w:rsidRPr="00200F53">
        <w:rPr>
          <w:u w:val="single"/>
        </w:rPr>
        <w:tab/>
      </w:r>
    </w:p>
    <w:p w14:paraId="14C86B7E" w14:textId="77777777" w:rsidR="00197F84" w:rsidRPr="00200F53" w:rsidRDefault="00197F84" w:rsidP="00197F84">
      <w:pPr>
        <w:pStyle w:val="a3"/>
        <w:spacing w:before="11" w:line="276" w:lineRule="auto"/>
        <w:ind w:left="0" w:right="29"/>
      </w:pPr>
    </w:p>
    <w:p w14:paraId="67D08A93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before="90" w:line="276" w:lineRule="auto"/>
        <w:ind w:left="0" w:right="29" w:hanging="241"/>
      </w:pPr>
      <w:r w:rsidRPr="00200F53">
        <w:t>Понимаете</w:t>
      </w:r>
      <w:r w:rsidRPr="00200F53">
        <w:rPr>
          <w:spacing w:val="-3"/>
        </w:rPr>
        <w:t xml:space="preserve"> </w:t>
      </w:r>
      <w:r w:rsidRPr="00200F53">
        <w:t>ли</w:t>
      </w:r>
      <w:r w:rsidRPr="00200F53">
        <w:rPr>
          <w:spacing w:val="-1"/>
        </w:rPr>
        <w:t xml:space="preserve"> </w:t>
      </w:r>
      <w:r w:rsidRPr="00200F53">
        <w:t>Вы,</w:t>
      </w:r>
      <w:r w:rsidRPr="00200F53">
        <w:rPr>
          <w:spacing w:val="-2"/>
        </w:rPr>
        <w:t xml:space="preserve"> </w:t>
      </w:r>
      <w:r w:rsidRPr="00200F53">
        <w:t>что</w:t>
      </w:r>
      <w:r w:rsidRPr="00200F53">
        <w:rPr>
          <w:spacing w:val="-4"/>
        </w:rPr>
        <w:t xml:space="preserve"> </w:t>
      </w:r>
      <w:r w:rsidRPr="00200F53">
        <w:t>такое</w:t>
      </w:r>
      <w:r w:rsidRPr="00200F53">
        <w:rPr>
          <w:spacing w:val="-3"/>
        </w:rPr>
        <w:t xml:space="preserve"> </w:t>
      </w:r>
      <w:r w:rsidRPr="00200F53">
        <w:t>функциональная</w:t>
      </w:r>
      <w:r w:rsidRPr="00200F53">
        <w:rPr>
          <w:spacing w:val="-1"/>
        </w:rPr>
        <w:t xml:space="preserve"> </w:t>
      </w:r>
      <w:r w:rsidRPr="00200F53">
        <w:t>грамотность</w:t>
      </w:r>
      <w:r w:rsidRPr="00200F53">
        <w:rPr>
          <w:spacing w:val="-2"/>
        </w:rPr>
        <w:t xml:space="preserve"> </w:t>
      </w:r>
      <w:r w:rsidRPr="00200F53">
        <w:t>и</w:t>
      </w:r>
      <w:r w:rsidRPr="00200F53">
        <w:rPr>
          <w:spacing w:val="-1"/>
        </w:rPr>
        <w:t xml:space="preserve"> </w:t>
      </w:r>
      <w:r w:rsidRPr="00200F53">
        <w:t>зачем</w:t>
      </w:r>
      <w:r w:rsidRPr="00200F53">
        <w:rPr>
          <w:spacing w:val="-3"/>
        </w:rPr>
        <w:t xml:space="preserve"> </w:t>
      </w:r>
      <w:r w:rsidRPr="00200F53">
        <w:t>её формировать?</w:t>
      </w:r>
    </w:p>
    <w:p w14:paraId="46612662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684"/>
          <w:tab w:val="left" w:pos="8522"/>
        </w:tabs>
        <w:spacing w:before="35" w:line="276" w:lineRule="auto"/>
        <w:ind w:left="0" w:right="29"/>
        <w:rPr>
          <w:sz w:val="24"/>
          <w:szCs w:val="24"/>
        </w:rPr>
      </w:pPr>
      <w:r w:rsidRPr="00200F53">
        <w:rPr>
          <w:sz w:val="24"/>
          <w:szCs w:val="24"/>
        </w:rPr>
        <w:t>Да,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очень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хорошо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понимаю.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Функциональная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—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это</w:t>
      </w:r>
      <w:r w:rsidRPr="00200F53">
        <w:rPr>
          <w:sz w:val="24"/>
          <w:szCs w:val="24"/>
          <w:u w:val="single"/>
        </w:rPr>
        <w:t xml:space="preserve"> </w:t>
      </w:r>
      <w:r w:rsidRPr="00200F53">
        <w:rPr>
          <w:sz w:val="24"/>
          <w:szCs w:val="24"/>
          <w:u w:val="single"/>
        </w:rPr>
        <w:tab/>
      </w:r>
    </w:p>
    <w:p w14:paraId="180A568B" w14:textId="77777777" w:rsidR="00197F84" w:rsidRPr="00200F53" w:rsidRDefault="00F22652" w:rsidP="00002D13">
      <w:pPr>
        <w:pStyle w:val="a3"/>
        <w:spacing w:before="3" w:line="276" w:lineRule="auto"/>
        <w:ind w:left="0" w:right="29"/>
      </w:pPr>
      <w:r>
        <w:pict w14:anchorId="1F48DEAE">
          <v:shape id="_x0000_s1032" style="position:absolute;left:0;text-align:left;margin-left:92.2pt;margin-top:15.6pt;width:390.05pt;height:.1pt;z-index:-251658240;mso-wrap-distance-left:0;mso-wrap-distance-right:0;mso-position-horizontal-relative:page" coordorigin="1844,312" coordsize="7801,0" path="m1844,312r7801,e" filled="f" strokeweight=".48pt">
            <v:path arrowok="t"/>
            <w10:wrap type="topAndBottom" anchorx="page"/>
          </v:shape>
        </w:pict>
      </w:r>
      <w:r w:rsidR="00197F84" w:rsidRPr="00200F53">
        <w:t>Имею</w:t>
      </w:r>
      <w:r w:rsidR="00197F84" w:rsidRPr="00200F53">
        <w:rPr>
          <w:spacing w:val="-3"/>
        </w:rPr>
        <w:t xml:space="preserve"> </w:t>
      </w:r>
      <w:r w:rsidR="00197F84" w:rsidRPr="00200F53">
        <w:t>некоторое</w:t>
      </w:r>
      <w:r w:rsidR="00197F84" w:rsidRPr="00200F53">
        <w:rPr>
          <w:spacing w:val="-3"/>
        </w:rPr>
        <w:t xml:space="preserve"> </w:t>
      </w:r>
      <w:r w:rsidR="00197F84" w:rsidRPr="00200F53">
        <w:t>представление,</w:t>
      </w:r>
      <w:r w:rsidR="00197F84" w:rsidRPr="00200F53">
        <w:rPr>
          <w:spacing w:val="-3"/>
        </w:rPr>
        <w:t xml:space="preserve"> </w:t>
      </w:r>
      <w:r w:rsidR="00197F84" w:rsidRPr="00200F53">
        <w:t>но</w:t>
      </w:r>
      <w:r w:rsidR="00197F84" w:rsidRPr="00200F53">
        <w:rPr>
          <w:spacing w:val="-2"/>
        </w:rPr>
        <w:t xml:space="preserve"> </w:t>
      </w:r>
      <w:r w:rsidR="00197F84" w:rsidRPr="00200F53">
        <w:t>затрудняюсь</w:t>
      </w:r>
      <w:r w:rsidR="00197F84" w:rsidRPr="00200F53">
        <w:rPr>
          <w:spacing w:val="-3"/>
        </w:rPr>
        <w:t xml:space="preserve"> </w:t>
      </w:r>
      <w:r w:rsidR="00197F84" w:rsidRPr="00200F53">
        <w:t>дать</w:t>
      </w:r>
      <w:r w:rsidR="00197F84" w:rsidRPr="00200F53">
        <w:rPr>
          <w:spacing w:val="-1"/>
        </w:rPr>
        <w:t xml:space="preserve"> </w:t>
      </w:r>
      <w:r w:rsidR="00197F84" w:rsidRPr="00200F53">
        <w:t>определение</w:t>
      </w:r>
      <w:r w:rsidR="006C6204">
        <w:t xml:space="preserve">     </w:t>
      </w:r>
    </w:p>
    <w:p w14:paraId="5FA6DD46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684"/>
        </w:tabs>
        <w:spacing w:before="40" w:line="276" w:lineRule="auto"/>
        <w:ind w:left="0" w:right="29"/>
        <w:rPr>
          <w:sz w:val="24"/>
          <w:szCs w:val="24"/>
        </w:rPr>
      </w:pPr>
      <w:r w:rsidRPr="00200F53">
        <w:rPr>
          <w:sz w:val="24"/>
          <w:szCs w:val="24"/>
        </w:rPr>
        <w:t>Нет</w:t>
      </w:r>
    </w:p>
    <w:p w14:paraId="1F83AAE9" w14:textId="77777777" w:rsidR="00197F84" w:rsidRPr="00200F53" w:rsidRDefault="00197F84" w:rsidP="00197F84">
      <w:pPr>
        <w:pStyle w:val="a3"/>
        <w:spacing w:before="8" w:line="276" w:lineRule="auto"/>
        <w:ind w:left="0" w:right="29"/>
      </w:pPr>
    </w:p>
    <w:p w14:paraId="19407660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line="276" w:lineRule="auto"/>
        <w:ind w:left="0" w:right="29" w:firstLine="0"/>
      </w:pPr>
      <w:r w:rsidRPr="00200F53">
        <w:t>Для формирования какого вида функциональной грамотности имеет</w:t>
      </w:r>
      <w:r w:rsidRPr="00200F53">
        <w:rPr>
          <w:spacing w:val="1"/>
        </w:rPr>
        <w:t xml:space="preserve"> </w:t>
      </w:r>
      <w:r w:rsidRPr="00200F53">
        <w:t>возможности</w:t>
      </w:r>
      <w:r w:rsidRPr="00200F53">
        <w:rPr>
          <w:spacing w:val="-57"/>
        </w:rPr>
        <w:t xml:space="preserve"> </w:t>
      </w:r>
      <w:r w:rsidRPr="00200F53">
        <w:t>преподаваемый</w:t>
      </w:r>
      <w:r w:rsidRPr="00200F53">
        <w:rPr>
          <w:spacing w:val="-2"/>
        </w:rPr>
        <w:t xml:space="preserve"> </w:t>
      </w:r>
      <w:r w:rsidRPr="00200F53">
        <w:t>Вами</w:t>
      </w:r>
      <w:r w:rsidRPr="00200F53">
        <w:rPr>
          <w:spacing w:val="-2"/>
        </w:rPr>
        <w:t xml:space="preserve"> </w:t>
      </w:r>
      <w:r w:rsidRPr="00200F53">
        <w:t>предмет?</w:t>
      </w:r>
    </w:p>
    <w:p w14:paraId="590A1086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Читательская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14:paraId="7228C1BD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42"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Математическая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14:paraId="209D606E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40" w:line="276" w:lineRule="auto"/>
        <w:ind w:left="0" w:right="29" w:hanging="289"/>
        <w:rPr>
          <w:sz w:val="24"/>
          <w:szCs w:val="24"/>
        </w:rPr>
      </w:pPr>
      <w:r w:rsidRPr="00200F53">
        <w:rPr>
          <w:sz w:val="24"/>
          <w:szCs w:val="24"/>
        </w:rPr>
        <w:t>Естественнонаучная</w:t>
      </w:r>
      <w:r w:rsidRPr="00200F53">
        <w:rPr>
          <w:spacing w:val="-6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грамотность</w:t>
      </w:r>
    </w:p>
    <w:p w14:paraId="50891DAC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  <w:r w:rsidRPr="00200F53">
        <w:t xml:space="preserve">Учителя начальной школы формируют все виды </w:t>
      </w:r>
      <w:proofErr w:type="spellStart"/>
      <w:r w:rsidRPr="00200F53">
        <w:t>функц</w:t>
      </w:r>
      <w:proofErr w:type="spellEnd"/>
      <w:r w:rsidRPr="00200F53">
        <w:t xml:space="preserve">. </w:t>
      </w:r>
      <w:r w:rsidR="00CB5106">
        <w:t>г</w:t>
      </w:r>
      <w:r w:rsidRPr="00200F53">
        <w:t>рамотности, учителя средней и старшей школы в зависимости от предмета</w:t>
      </w:r>
    </w:p>
    <w:p w14:paraId="374434CA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</w:p>
    <w:p w14:paraId="4EA9F309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line="276" w:lineRule="auto"/>
        <w:ind w:left="0" w:right="29" w:firstLine="0"/>
      </w:pPr>
      <w:r w:rsidRPr="00200F53">
        <w:t>Знаете ли Вы, какого типа задания способствуют формированию функциональной</w:t>
      </w:r>
      <w:r w:rsidRPr="00200F53">
        <w:rPr>
          <w:spacing w:val="-57"/>
        </w:rPr>
        <w:t xml:space="preserve"> </w:t>
      </w:r>
      <w:r w:rsidRPr="00200F53">
        <w:t>грамотности</w:t>
      </w:r>
      <w:r w:rsidRPr="00200F53">
        <w:rPr>
          <w:spacing w:val="-2"/>
        </w:rPr>
        <w:t xml:space="preserve"> </w:t>
      </w:r>
      <w:r w:rsidRPr="00200F53">
        <w:t>обучающихся</w:t>
      </w:r>
      <w:r w:rsidRPr="00200F53">
        <w:rPr>
          <w:spacing w:val="-3"/>
        </w:rPr>
        <w:t xml:space="preserve"> </w:t>
      </w:r>
      <w:r w:rsidRPr="00200F53">
        <w:t>(читательской,</w:t>
      </w:r>
      <w:r w:rsidRPr="00200F53">
        <w:rPr>
          <w:spacing w:val="-3"/>
        </w:rPr>
        <w:t xml:space="preserve"> </w:t>
      </w:r>
      <w:r w:rsidRPr="00200F53">
        <w:t>математической,</w:t>
      </w:r>
      <w:r w:rsidRPr="00200F53">
        <w:rPr>
          <w:spacing w:val="-3"/>
        </w:rPr>
        <w:t xml:space="preserve"> </w:t>
      </w:r>
      <w:r w:rsidRPr="00200F53">
        <w:t>естественнонаучной)?</w:t>
      </w:r>
    </w:p>
    <w:p w14:paraId="68DD8F50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Да</w:t>
      </w:r>
      <w:r w:rsidR="00A7737B">
        <w:rPr>
          <w:sz w:val="24"/>
          <w:szCs w:val="24"/>
        </w:rPr>
        <w:t xml:space="preserve"> </w:t>
      </w:r>
    </w:p>
    <w:p w14:paraId="16CFD13F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2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Затрудняюсь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ответить</w:t>
      </w:r>
      <w:r w:rsidR="00A7737B">
        <w:rPr>
          <w:sz w:val="24"/>
          <w:szCs w:val="24"/>
        </w:rPr>
        <w:t>3</w:t>
      </w:r>
    </w:p>
    <w:p w14:paraId="3D9B27EB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0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Нет</w:t>
      </w:r>
    </w:p>
    <w:p w14:paraId="04572789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</w:p>
    <w:p w14:paraId="1E9458FC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</w:p>
    <w:p w14:paraId="3C268773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70"/>
        </w:tabs>
        <w:spacing w:before="1" w:line="276" w:lineRule="auto"/>
        <w:ind w:left="0" w:right="29" w:firstLine="0"/>
        <w:jc w:val="both"/>
      </w:pPr>
      <w:r w:rsidRPr="00200F53">
        <w:t>Способствует ли содержание и методический аппарат учебника по предмету, который</w:t>
      </w:r>
      <w:r w:rsidRPr="00200F53">
        <w:rPr>
          <w:spacing w:val="1"/>
        </w:rPr>
        <w:t xml:space="preserve"> </w:t>
      </w:r>
      <w:r w:rsidRPr="00200F53">
        <w:t>Вы</w:t>
      </w:r>
      <w:r w:rsidRPr="00200F53">
        <w:rPr>
          <w:spacing w:val="1"/>
        </w:rPr>
        <w:t xml:space="preserve"> </w:t>
      </w:r>
      <w:r w:rsidRPr="00200F53">
        <w:t>преподаёте,</w:t>
      </w:r>
      <w:r w:rsidRPr="00200F53">
        <w:rPr>
          <w:spacing w:val="1"/>
        </w:rPr>
        <w:t xml:space="preserve"> </w:t>
      </w:r>
      <w:r w:rsidRPr="00200F53">
        <w:t>формированию</w:t>
      </w:r>
      <w:r w:rsidRPr="00200F53">
        <w:rPr>
          <w:spacing w:val="1"/>
        </w:rPr>
        <w:t xml:space="preserve"> </w:t>
      </w:r>
      <w:r w:rsidRPr="00200F53">
        <w:t>функциональной</w:t>
      </w:r>
      <w:r w:rsidRPr="00200F53">
        <w:rPr>
          <w:spacing w:val="1"/>
        </w:rPr>
        <w:t xml:space="preserve"> </w:t>
      </w:r>
      <w:r w:rsidRPr="00200F53">
        <w:t>грамотности</w:t>
      </w:r>
      <w:r w:rsidRPr="00200F53">
        <w:rPr>
          <w:spacing w:val="1"/>
        </w:rPr>
        <w:t xml:space="preserve"> </w:t>
      </w:r>
      <w:r w:rsidRPr="00200F53">
        <w:t>(читательской,</w:t>
      </w:r>
      <w:r w:rsidRPr="00200F53">
        <w:rPr>
          <w:spacing w:val="1"/>
        </w:rPr>
        <w:t xml:space="preserve"> </w:t>
      </w:r>
      <w:r w:rsidRPr="00200F53">
        <w:t>математической,</w:t>
      </w:r>
      <w:r w:rsidRPr="00200F53">
        <w:rPr>
          <w:spacing w:val="-1"/>
        </w:rPr>
        <w:t xml:space="preserve"> </w:t>
      </w:r>
      <w:r w:rsidRPr="00200F53">
        <w:t>естественнонаучной)?</w:t>
      </w:r>
    </w:p>
    <w:p w14:paraId="2D2720B1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Да,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содержит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много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заданий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практико-ориентированного,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проблемного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характера,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позволяет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умение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применять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полученные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знания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нестандартных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ситуациях,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том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числе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сферах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общения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социальных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отношений.</w:t>
      </w:r>
      <w:r w:rsidR="00A7737B">
        <w:rPr>
          <w:sz w:val="24"/>
          <w:szCs w:val="24"/>
        </w:rPr>
        <w:t xml:space="preserve"> </w:t>
      </w:r>
    </w:p>
    <w:p w14:paraId="511DFEF1" w14:textId="77777777" w:rsidR="00197F84" w:rsidRPr="00200F53" w:rsidRDefault="00197F84" w:rsidP="00197F84">
      <w:pPr>
        <w:tabs>
          <w:tab w:val="left" w:pos="826"/>
        </w:tabs>
        <w:spacing w:line="276" w:lineRule="auto"/>
        <w:ind w:right="29"/>
        <w:rPr>
          <w:sz w:val="24"/>
          <w:szCs w:val="24"/>
        </w:rPr>
      </w:pPr>
    </w:p>
    <w:p w14:paraId="06CA38D3" w14:textId="77777777" w:rsidR="00197F84" w:rsidRPr="00200F53" w:rsidRDefault="00197F84" w:rsidP="00197F84">
      <w:pPr>
        <w:pStyle w:val="a3"/>
        <w:spacing w:before="7" w:line="276" w:lineRule="auto"/>
        <w:ind w:left="0" w:right="29"/>
      </w:pPr>
    </w:p>
    <w:p w14:paraId="16F29EE4" w14:textId="77777777" w:rsidR="00197F84" w:rsidRPr="00200F53" w:rsidRDefault="00197F84" w:rsidP="00002D13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</w:pPr>
      <w:r w:rsidRPr="00200F53">
        <w:rPr>
          <w:sz w:val="24"/>
          <w:szCs w:val="24"/>
        </w:rPr>
        <w:t>Содержание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методический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аппарат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учебника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позволяют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вести</w:t>
      </w:r>
      <w:r w:rsidRPr="00200F53">
        <w:rPr>
          <w:spacing w:val="60"/>
          <w:sz w:val="24"/>
          <w:szCs w:val="24"/>
        </w:rPr>
        <w:t xml:space="preserve"> </w:t>
      </w:r>
      <w:r w:rsidRPr="00200F53">
        <w:rPr>
          <w:sz w:val="24"/>
          <w:szCs w:val="24"/>
        </w:rPr>
        <w:t>эффективную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работу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lastRenderedPageBreak/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функциональной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грамотности.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Учебник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практически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содержит заданий практико-ориентированного, проблемного характера,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 позволяет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формировать умение применять полученные знания в нестандартных ситуациях, в том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числе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сферах</w:t>
      </w:r>
      <w:r w:rsidRPr="00200F53">
        <w:rPr>
          <w:spacing w:val="2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общения и социальных отношений.</w:t>
      </w:r>
      <w:r w:rsidR="00002D13" w:rsidRPr="00200F53">
        <w:t xml:space="preserve"> </w:t>
      </w:r>
    </w:p>
    <w:p w14:paraId="74C6590E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Затрудняюсь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ответить</w:t>
      </w:r>
      <w:r w:rsidR="00A7737B">
        <w:rPr>
          <w:sz w:val="24"/>
          <w:szCs w:val="24"/>
        </w:rPr>
        <w:t xml:space="preserve"> </w:t>
      </w:r>
    </w:p>
    <w:p w14:paraId="7853722E" w14:textId="77777777" w:rsidR="00197F84" w:rsidRPr="00200F53" w:rsidRDefault="00197F84" w:rsidP="00197F84">
      <w:pPr>
        <w:pStyle w:val="a3"/>
        <w:spacing w:before="8" w:line="276" w:lineRule="auto"/>
        <w:ind w:left="0" w:right="29"/>
      </w:pPr>
    </w:p>
    <w:p w14:paraId="345057E8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415"/>
        </w:tabs>
        <w:spacing w:line="276" w:lineRule="auto"/>
        <w:ind w:left="0" w:right="29" w:firstLine="0"/>
        <w:jc w:val="both"/>
      </w:pPr>
      <w:r w:rsidRPr="00200F53">
        <w:t>Понимаете ли</w:t>
      </w:r>
      <w:r w:rsidRPr="00200F53">
        <w:rPr>
          <w:spacing w:val="1"/>
        </w:rPr>
        <w:t xml:space="preserve"> </w:t>
      </w:r>
      <w:r w:rsidRPr="00200F53">
        <w:t>Вы,</w:t>
      </w:r>
      <w:r w:rsidRPr="00200F53">
        <w:rPr>
          <w:spacing w:val="1"/>
        </w:rPr>
        <w:t xml:space="preserve"> </w:t>
      </w:r>
      <w:r w:rsidRPr="00200F53">
        <w:t>какие приёмы и</w:t>
      </w:r>
      <w:r w:rsidRPr="00200F53">
        <w:rPr>
          <w:spacing w:val="1"/>
        </w:rPr>
        <w:t xml:space="preserve"> </w:t>
      </w:r>
      <w:r w:rsidRPr="00200F53">
        <w:t>способы</w:t>
      </w:r>
      <w:r w:rsidRPr="00200F53">
        <w:rPr>
          <w:spacing w:val="1"/>
        </w:rPr>
        <w:t xml:space="preserve"> </w:t>
      </w:r>
      <w:r w:rsidRPr="00200F53">
        <w:t>работы,</w:t>
      </w:r>
      <w:r w:rsidRPr="00200F53">
        <w:rPr>
          <w:spacing w:val="1"/>
        </w:rPr>
        <w:t xml:space="preserve"> </w:t>
      </w:r>
      <w:r w:rsidRPr="00200F53">
        <w:t>современные педагогические</w:t>
      </w:r>
      <w:r w:rsidRPr="00200F53">
        <w:rPr>
          <w:spacing w:val="1"/>
        </w:rPr>
        <w:t xml:space="preserve"> </w:t>
      </w:r>
      <w:r w:rsidRPr="00200F53">
        <w:t>технологии</w:t>
      </w:r>
      <w:r w:rsidRPr="00200F53">
        <w:rPr>
          <w:spacing w:val="1"/>
        </w:rPr>
        <w:t xml:space="preserve"> </w:t>
      </w:r>
      <w:r w:rsidRPr="00200F53">
        <w:t>позволяют</w:t>
      </w:r>
      <w:r w:rsidRPr="00200F53">
        <w:rPr>
          <w:spacing w:val="1"/>
        </w:rPr>
        <w:t xml:space="preserve"> </w:t>
      </w:r>
      <w:r w:rsidRPr="00200F53">
        <w:t>осуществлять</w:t>
      </w:r>
      <w:r w:rsidRPr="00200F53">
        <w:rPr>
          <w:spacing w:val="1"/>
        </w:rPr>
        <w:t xml:space="preserve"> </w:t>
      </w:r>
      <w:r w:rsidRPr="00200F53">
        <w:t>работу</w:t>
      </w:r>
      <w:r w:rsidRPr="00200F53">
        <w:rPr>
          <w:spacing w:val="1"/>
        </w:rPr>
        <w:t xml:space="preserve"> </w:t>
      </w:r>
      <w:r w:rsidRPr="00200F53">
        <w:t>по</w:t>
      </w:r>
      <w:r w:rsidRPr="00200F53">
        <w:rPr>
          <w:spacing w:val="1"/>
        </w:rPr>
        <w:t xml:space="preserve"> </w:t>
      </w:r>
      <w:r w:rsidRPr="00200F53">
        <w:t>формированию</w:t>
      </w:r>
      <w:r w:rsidRPr="00200F53">
        <w:rPr>
          <w:spacing w:val="1"/>
        </w:rPr>
        <w:t xml:space="preserve"> </w:t>
      </w:r>
      <w:r w:rsidRPr="00200F53">
        <w:t>функциональной</w:t>
      </w:r>
      <w:r w:rsidRPr="00200F53">
        <w:rPr>
          <w:spacing w:val="1"/>
        </w:rPr>
        <w:t xml:space="preserve"> </w:t>
      </w:r>
      <w:r w:rsidRPr="00200F53">
        <w:t>грамотности?</w:t>
      </w:r>
    </w:p>
    <w:p w14:paraId="0949293D" w14:textId="77777777" w:rsidR="00197F84" w:rsidRPr="00200F53" w:rsidRDefault="00197F84" w:rsidP="00197F84">
      <w:pPr>
        <w:pStyle w:val="a3"/>
        <w:numPr>
          <w:ilvl w:val="0"/>
          <w:numId w:val="3"/>
        </w:numPr>
        <w:spacing w:before="63" w:line="276" w:lineRule="auto"/>
        <w:ind w:left="0" w:right="29"/>
      </w:pPr>
      <w:r w:rsidRPr="00200F53">
        <w:t>Да, я очень хорошо понимаю, как организовать работу по формированию читательской,</w:t>
      </w:r>
      <w:r w:rsidRPr="00200F53">
        <w:rPr>
          <w:spacing w:val="-57"/>
        </w:rPr>
        <w:t xml:space="preserve"> </w:t>
      </w:r>
      <w:r w:rsidRPr="00200F53">
        <w:t>математической,</w:t>
      </w:r>
      <w:r w:rsidRPr="00200F53">
        <w:rPr>
          <w:spacing w:val="27"/>
        </w:rPr>
        <w:t xml:space="preserve"> </w:t>
      </w:r>
      <w:r w:rsidRPr="00200F53">
        <w:t>естественнонаучной</w:t>
      </w:r>
      <w:r w:rsidRPr="00200F53">
        <w:rPr>
          <w:spacing w:val="28"/>
        </w:rPr>
        <w:t xml:space="preserve"> </w:t>
      </w:r>
      <w:r w:rsidRPr="00200F53">
        <w:t>грамотности</w:t>
      </w:r>
      <w:r w:rsidRPr="00200F53">
        <w:rPr>
          <w:spacing w:val="34"/>
        </w:rPr>
        <w:t xml:space="preserve"> </w:t>
      </w:r>
      <w:r w:rsidRPr="00200F53">
        <w:rPr>
          <w:i/>
        </w:rPr>
        <w:t>(подчеркнуть</w:t>
      </w:r>
      <w:r w:rsidRPr="00200F53">
        <w:rPr>
          <w:i/>
          <w:spacing w:val="29"/>
        </w:rPr>
        <w:t xml:space="preserve"> </w:t>
      </w:r>
      <w:r w:rsidRPr="00200F53">
        <w:rPr>
          <w:i/>
        </w:rPr>
        <w:t>нужный</w:t>
      </w:r>
      <w:r w:rsidRPr="00200F53">
        <w:rPr>
          <w:i/>
          <w:spacing w:val="27"/>
        </w:rPr>
        <w:t xml:space="preserve"> </w:t>
      </w:r>
      <w:r w:rsidRPr="00200F53">
        <w:rPr>
          <w:i/>
        </w:rPr>
        <w:t>вид грамотности)</w:t>
      </w:r>
      <w:r w:rsidRPr="00200F53">
        <w:t>,</w:t>
      </w:r>
      <w:r w:rsidRPr="00200F53">
        <w:rPr>
          <w:spacing w:val="13"/>
        </w:rPr>
        <w:t xml:space="preserve"> </w:t>
      </w:r>
      <w:r w:rsidRPr="00200F53">
        <w:t>владею</w:t>
      </w:r>
      <w:r w:rsidRPr="00200F53">
        <w:rPr>
          <w:spacing w:val="15"/>
        </w:rPr>
        <w:t xml:space="preserve"> </w:t>
      </w:r>
      <w:r w:rsidRPr="00200F53">
        <w:t>необходимым</w:t>
      </w:r>
      <w:r w:rsidRPr="00200F53">
        <w:rPr>
          <w:spacing w:val="13"/>
        </w:rPr>
        <w:t xml:space="preserve"> </w:t>
      </w:r>
      <w:r w:rsidRPr="00200F53">
        <w:t>арсеналом</w:t>
      </w:r>
      <w:r w:rsidRPr="00200F53">
        <w:rPr>
          <w:spacing w:val="13"/>
        </w:rPr>
        <w:t xml:space="preserve"> </w:t>
      </w:r>
      <w:r w:rsidRPr="00200F53">
        <w:t>приёмов,</w:t>
      </w:r>
      <w:r w:rsidRPr="00200F53">
        <w:rPr>
          <w:spacing w:val="14"/>
        </w:rPr>
        <w:t xml:space="preserve"> </w:t>
      </w:r>
      <w:r w:rsidRPr="00200F53">
        <w:t>способов,</w:t>
      </w:r>
      <w:r w:rsidRPr="00200F53">
        <w:rPr>
          <w:spacing w:val="18"/>
        </w:rPr>
        <w:t xml:space="preserve"> </w:t>
      </w:r>
      <w:r w:rsidRPr="00200F53">
        <w:t>технологий.</w:t>
      </w:r>
      <w:r w:rsidRPr="00200F53">
        <w:rPr>
          <w:spacing w:val="16"/>
        </w:rPr>
        <w:t xml:space="preserve"> </w:t>
      </w:r>
      <w:r w:rsidRPr="00200F53">
        <w:t>Могу</w:t>
      </w:r>
      <w:r w:rsidRPr="00200F53">
        <w:rPr>
          <w:spacing w:val="-57"/>
        </w:rPr>
        <w:t xml:space="preserve"> </w:t>
      </w:r>
      <w:r w:rsidRPr="00200F53">
        <w:t>делиться опытом.</w:t>
      </w:r>
    </w:p>
    <w:p w14:paraId="56BFC759" w14:textId="77777777" w:rsidR="00197F84" w:rsidRPr="00200F53" w:rsidRDefault="00197F84" w:rsidP="00197F84">
      <w:pPr>
        <w:tabs>
          <w:tab w:val="left" w:pos="826"/>
        </w:tabs>
        <w:spacing w:line="276" w:lineRule="auto"/>
        <w:ind w:right="29"/>
        <w:rPr>
          <w:i/>
          <w:sz w:val="24"/>
          <w:szCs w:val="24"/>
        </w:rPr>
      </w:pPr>
    </w:p>
    <w:p w14:paraId="164F9865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before="1"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представление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лишь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некоторых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приёмах,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способах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технологиях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читательской,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математической,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естественнонаучной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i/>
          <w:sz w:val="24"/>
          <w:szCs w:val="24"/>
        </w:rPr>
        <w:t xml:space="preserve">(нужное подчеркнуть), </w:t>
      </w:r>
      <w:r w:rsidRPr="00200F53">
        <w:rPr>
          <w:sz w:val="24"/>
          <w:szCs w:val="24"/>
        </w:rPr>
        <w:t>но этого недостаточно для эффективной работы, нуждаюсь в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методической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помощи.</w:t>
      </w:r>
    </w:p>
    <w:p w14:paraId="06962639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left="0" w:right="29" w:hanging="360"/>
        <w:jc w:val="both"/>
        <w:rPr>
          <w:sz w:val="24"/>
          <w:szCs w:val="24"/>
        </w:rPr>
      </w:pPr>
      <w:r w:rsidRPr="00200F53">
        <w:rPr>
          <w:sz w:val="24"/>
          <w:szCs w:val="24"/>
        </w:rPr>
        <w:t>На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данный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момент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понимаю,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как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осуществлять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работу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формированию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функциональной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грамотности</w:t>
      </w:r>
      <w:r w:rsidRPr="00200F53">
        <w:rPr>
          <w:spacing w:val="1"/>
          <w:sz w:val="24"/>
          <w:szCs w:val="24"/>
        </w:rPr>
        <w:t xml:space="preserve"> </w:t>
      </w:r>
      <w:r w:rsidRPr="00200F53">
        <w:rPr>
          <w:sz w:val="24"/>
          <w:szCs w:val="24"/>
        </w:rPr>
        <w:t>обучающихся.</w:t>
      </w:r>
    </w:p>
    <w:p w14:paraId="49450FC7" w14:textId="77777777" w:rsidR="00197F84" w:rsidRPr="00200F53" w:rsidRDefault="00197F84" w:rsidP="00197F84">
      <w:pPr>
        <w:pStyle w:val="a3"/>
        <w:spacing w:line="276" w:lineRule="auto"/>
        <w:ind w:left="0" w:right="29"/>
      </w:pPr>
    </w:p>
    <w:p w14:paraId="797B3289" w14:textId="77777777" w:rsidR="00197F84" w:rsidRPr="00200F53" w:rsidRDefault="00197F84" w:rsidP="00197F84">
      <w:pPr>
        <w:pStyle w:val="a3"/>
        <w:spacing w:line="276" w:lineRule="auto"/>
        <w:ind w:left="0" w:right="29"/>
      </w:pPr>
    </w:p>
    <w:p w14:paraId="064EAB88" w14:textId="77777777" w:rsidR="00197F84" w:rsidRPr="00200F53" w:rsidRDefault="00197F84" w:rsidP="00197F84">
      <w:pPr>
        <w:pStyle w:val="11"/>
        <w:numPr>
          <w:ilvl w:val="0"/>
          <w:numId w:val="2"/>
        </w:numPr>
        <w:tabs>
          <w:tab w:val="left" w:pos="358"/>
        </w:tabs>
        <w:spacing w:before="1" w:line="276" w:lineRule="auto"/>
        <w:ind w:left="0" w:right="29" w:firstLine="0"/>
      </w:pPr>
      <w:r w:rsidRPr="00200F53">
        <w:t>Испытываете ли Вы затруднения в вопросах формирования функциональной</w:t>
      </w:r>
      <w:r w:rsidRPr="00200F53">
        <w:rPr>
          <w:spacing w:val="-57"/>
        </w:rPr>
        <w:t xml:space="preserve"> </w:t>
      </w:r>
      <w:r w:rsidRPr="00200F53">
        <w:t>грамотности</w:t>
      </w:r>
      <w:r w:rsidRPr="00200F53">
        <w:rPr>
          <w:spacing w:val="-1"/>
        </w:rPr>
        <w:t xml:space="preserve"> </w:t>
      </w:r>
      <w:r w:rsidRPr="00200F53">
        <w:t>обучающихся?</w:t>
      </w:r>
    </w:p>
    <w:p w14:paraId="13173A54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Нет,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я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справлюсь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этим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самостоятельно</w:t>
      </w:r>
    </w:p>
    <w:p w14:paraId="7D256BA6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39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небольшие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затруднения,</w:t>
      </w:r>
      <w:r w:rsidRPr="00200F53">
        <w:rPr>
          <w:spacing w:val="-5"/>
          <w:sz w:val="24"/>
          <w:szCs w:val="24"/>
        </w:rPr>
        <w:t xml:space="preserve"> </w:t>
      </w:r>
      <w:r w:rsidRPr="00200F53">
        <w:rPr>
          <w:sz w:val="24"/>
          <w:szCs w:val="24"/>
        </w:rPr>
        <w:t>не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откажусь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от</w:t>
      </w:r>
      <w:r w:rsidRPr="00200F53">
        <w:rPr>
          <w:spacing w:val="-1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</w:t>
      </w:r>
      <w:r w:rsidR="00A7737B">
        <w:rPr>
          <w:sz w:val="24"/>
          <w:szCs w:val="24"/>
        </w:rPr>
        <w:t xml:space="preserve"> </w:t>
      </w:r>
    </w:p>
    <w:p w14:paraId="1F9FB5EB" w14:textId="77777777" w:rsidR="00197F84" w:rsidRPr="00200F53" w:rsidRDefault="00197F84" w:rsidP="00197F84">
      <w:pPr>
        <w:pStyle w:val="a4"/>
        <w:numPr>
          <w:ilvl w:val="1"/>
          <w:numId w:val="2"/>
        </w:numPr>
        <w:tabs>
          <w:tab w:val="left" w:pos="825"/>
          <w:tab w:val="left" w:pos="826"/>
        </w:tabs>
        <w:spacing w:before="43" w:line="276" w:lineRule="auto"/>
        <w:ind w:left="0" w:right="29" w:hanging="349"/>
        <w:rPr>
          <w:sz w:val="24"/>
          <w:szCs w:val="24"/>
        </w:rPr>
      </w:pPr>
      <w:r w:rsidRPr="00200F53">
        <w:rPr>
          <w:sz w:val="24"/>
          <w:szCs w:val="24"/>
        </w:rPr>
        <w:t>Имею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серьёзные</w:t>
      </w:r>
      <w:r w:rsidRPr="00200F53">
        <w:rPr>
          <w:spacing w:val="-5"/>
          <w:sz w:val="24"/>
          <w:szCs w:val="24"/>
        </w:rPr>
        <w:t xml:space="preserve"> </w:t>
      </w:r>
      <w:r w:rsidRPr="00200F53">
        <w:rPr>
          <w:sz w:val="24"/>
          <w:szCs w:val="24"/>
        </w:rPr>
        <w:t>затруднения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этом</w:t>
      </w:r>
      <w:r w:rsidRPr="00200F53">
        <w:rPr>
          <w:spacing w:val="-4"/>
          <w:sz w:val="24"/>
          <w:szCs w:val="24"/>
        </w:rPr>
        <w:t xml:space="preserve"> </w:t>
      </w:r>
      <w:r w:rsidRPr="00200F53">
        <w:rPr>
          <w:sz w:val="24"/>
          <w:szCs w:val="24"/>
        </w:rPr>
        <w:t>вопросе,</w:t>
      </w:r>
      <w:r w:rsidRPr="00200F53">
        <w:rPr>
          <w:spacing w:val="-3"/>
          <w:sz w:val="24"/>
          <w:szCs w:val="24"/>
        </w:rPr>
        <w:t xml:space="preserve"> </w:t>
      </w:r>
      <w:r w:rsidRPr="00200F53">
        <w:rPr>
          <w:sz w:val="24"/>
          <w:szCs w:val="24"/>
        </w:rPr>
        <w:t>нуждаюсь</w:t>
      </w:r>
      <w:r w:rsidRPr="00200F53">
        <w:rPr>
          <w:spacing w:val="-2"/>
          <w:sz w:val="24"/>
          <w:szCs w:val="24"/>
        </w:rPr>
        <w:t xml:space="preserve"> </w:t>
      </w:r>
      <w:r w:rsidRPr="00200F53">
        <w:rPr>
          <w:sz w:val="24"/>
          <w:szCs w:val="24"/>
        </w:rPr>
        <w:t>в</w:t>
      </w:r>
      <w:r w:rsidRPr="00200F53">
        <w:rPr>
          <w:spacing w:val="-4"/>
          <w:sz w:val="24"/>
          <w:szCs w:val="24"/>
        </w:rPr>
        <w:t xml:space="preserve"> </w:t>
      </w:r>
      <w:r w:rsidRPr="00200F53">
        <w:rPr>
          <w:sz w:val="24"/>
          <w:szCs w:val="24"/>
        </w:rPr>
        <w:t>помощи.</w:t>
      </w:r>
    </w:p>
    <w:p w14:paraId="4D12C087" w14:textId="77777777" w:rsidR="00197F84" w:rsidRPr="00200F53" w:rsidRDefault="00197F84" w:rsidP="00197F84">
      <w:pPr>
        <w:pStyle w:val="a3"/>
        <w:spacing w:before="5" w:line="276" w:lineRule="auto"/>
        <w:ind w:left="0" w:right="29"/>
      </w:pPr>
    </w:p>
    <w:p w14:paraId="6370D1CF" w14:textId="77777777" w:rsidR="00197F84" w:rsidRPr="00200F53" w:rsidRDefault="00197F84" w:rsidP="00A7737B">
      <w:pPr>
        <w:pStyle w:val="11"/>
        <w:numPr>
          <w:ilvl w:val="0"/>
          <w:numId w:val="2"/>
        </w:numPr>
        <w:tabs>
          <w:tab w:val="left" w:pos="389"/>
          <w:tab w:val="left" w:pos="7121"/>
        </w:tabs>
        <w:spacing w:line="276" w:lineRule="auto"/>
        <w:ind w:right="29"/>
        <w:rPr>
          <w:b w:val="0"/>
        </w:rPr>
      </w:pPr>
      <w:r w:rsidRPr="00200F53">
        <w:t>Укажите,</w:t>
      </w:r>
      <w:r w:rsidRPr="00200F53">
        <w:rPr>
          <w:spacing w:val="26"/>
        </w:rPr>
        <w:t xml:space="preserve"> </w:t>
      </w:r>
      <w:r w:rsidRPr="00200F53">
        <w:t>какие</w:t>
      </w:r>
      <w:r w:rsidRPr="00200F53">
        <w:rPr>
          <w:spacing w:val="27"/>
        </w:rPr>
        <w:t xml:space="preserve"> </w:t>
      </w:r>
      <w:r w:rsidRPr="00200F53">
        <w:t>формы</w:t>
      </w:r>
      <w:r w:rsidRPr="00200F53">
        <w:rPr>
          <w:spacing w:val="27"/>
        </w:rPr>
        <w:t xml:space="preserve"> </w:t>
      </w:r>
      <w:r w:rsidRPr="00200F53">
        <w:t>методического</w:t>
      </w:r>
      <w:r w:rsidRPr="00200F53">
        <w:rPr>
          <w:spacing w:val="27"/>
        </w:rPr>
        <w:t xml:space="preserve"> </w:t>
      </w:r>
      <w:r w:rsidRPr="00200F53">
        <w:t>сопровождения</w:t>
      </w:r>
      <w:r w:rsidRPr="00200F53">
        <w:rPr>
          <w:spacing w:val="26"/>
        </w:rPr>
        <w:t xml:space="preserve"> </w:t>
      </w:r>
      <w:r w:rsidRPr="00200F53">
        <w:t>Вы</w:t>
      </w:r>
      <w:r w:rsidRPr="00200F53">
        <w:rPr>
          <w:spacing w:val="27"/>
        </w:rPr>
        <w:t xml:space="preserve"> </w:t>
      </w:r>
      <w:r w:rsidRPr="00200F53">
        <w:t>бы</w:t>
      </w:r>
      <w:r w:rsidRPr="00200F53">
        <w:rPr>
          <w:spacing w:val="27"/>
        </w:rPr>
        <w:t xml:space="preserve"> </w:t>
      </w:r>
      <w:r w:rsidRPr="00200F53">
        <w:t>предпочли</w:t>
      </w:r>
      <w:r w:rsidRPr="00200F53">
        <w:rPr>
          <w:spacing w:val="28"/>
        </w:rPr>
        <w:t xml:space="preserve"> </w:t>
      </w:r>
      <w:r w:rsidRPr="00200F53">
        <w:t>(семинары,</w:t>
      </w:r>
      <w:r w:rsidRPr="00200F53">
        <w:rPr>
          <w:spacing w:val="-57"/>
        </w:rPr>
        <w:t xml:space="preserve"> </w:t>
      </w:r>
      <w:r w:rsidRPr="00200F53">
        <w:t>КПК,</w:t>
      </w:r>
      <w:r w:rsidRPr="00200F53">
        <w:rPr>
          <w:spacing w:val="-3"/>
        </w:rPr>
        <w:t xml:space="preserve"> </w:t>
      </w:r>
      <w:r w:rsidRPr="00200F53">
        <w:t>мастер-классы</w:t>
      </w:r>
      <w:r w:rsidRPr="00200F53">
        <w:rPr>
          <w:spacing w:val="-2"/>
        </w:rPr>
        <w:t xml:space="preserve"> </w:t>
      </w:r>
      <w:r w:rsidRPr="00200F53">
        <w:t>и</w:t>
      </w:r>
      <w:r w:rsidRPr="00200F53">
        <w:rPr>
          <w:spacing w:val="-3"/>
        </w:rPr>
        <w:t xml:space="preserve"> </w:t>
      </w:r>
      <w:r w:rsidRPr="00200F53">
        <w:t xml:space="preserve">др.) </w:t>
      </w:r>
      <w:r w:rsidRPr="00200F53">
        <w:rPr>
          <w:b w:val="0"/>
          <w:u w:val="single"/>
        </w:rPr>
        <w:t xml:space="preserve"> </w:t>
      </w:r>
      <w:r w:rsidRPr="00200F53">
        <w:rPr>
          <w:b w:val="0"/>
          <w:u w:val="single"/>
        </w:rPr>
        <w:tab/>
      </w:r>
    </w:p>
    <w:p w14:paraId="7A2DD913" w14:textId="77777777" w:rsidR="00197F84" w:rsidRPr="00200F53" w:rsidRDefault="00F22652" w:rsidP="006C6204">
      <w:pPr>
        <w:pStyle w:val="a3"/>
        <w:spacing w:before="10" w:line="276" w:lineRule="auto"/>
        <w:ind w:left="0" w:right="29"/>
      </w:pPr>
      <w:r>
        <w:pict w14:anchorId="49936D96">
          <v:shape id="_x0000_s1037" style="position:absolute;left:0;text-align:left;margin-left:63.85pt;margin-top:13.65pt;width:408.05pt;height:.1pt;z-index:-251650048;mso-wrap-distance-left:0;mso-wrap-distance-right:0;mso-position-horizontal-relative:page" coordorigin="1277,273" coordsize="8161,0" path="m1277,273r8161,e" filled="f" strokeweight=".48pt">
            <v:path arrowok="t"/>
            <w10:wrap type="topAndBottom" anchorx="page"/>
          </v:shape>
        </w:pict>
      </w:r>
      <w:r>
        <w:pict w14:anchorId="37DFEC0F">
          <v:shape id="_x0000_s1038" style="position:absolute;left:0;text-align:left;margin-left:63.85pt;margin-top:29.45pt;width:414pt;height:.1pt;z-index:-251649024;mso-wrap-distance-left:0;mso-wrap-distance-right:0;mso-position-horizontal-relative:page" coordorigin="1277,589" coordsize="8280,0" path="m1277,589r8280,e" filled="f" strokeweight=".48pt">
            <v:path arrowok="t"/>
            <w10:wrap type="topAndBottom" anchorx="page"/>
          </v:shape>
        </w:pict>
      </w:r>
    </w:p>
    <w:p w14:paraId="161DAD10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60DB588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C329262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07A98AB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345A3F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FD333E0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14A7BF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1A0C894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F9191F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03CA069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A5D3A2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971ED94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228B96E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EB618A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0DECA3B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AE86F1E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00C36EB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A868C3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1B8D26E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9D7B5CF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4278504" w14:textId="77777777" w:rsidR="00287F55" w:rsidRDefault="00287F55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ED96CD" w14:textId="1366A729" w:rsidR="00197F84" w:rsidRPr="00200F53" w:rsidRDefault="00197F84" w:rsidP="00197F84">
      <w:pPr>
        <w:pStyle w:val="1"/>
        <w:ind w:right="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00F53">
        <w:rPr>
          <w:rFonts w:ascii="Times New Roman" w:hAnsi="Times New Roman" w:cs="Times New Roman"/>
          <w:color w:val="auto"/>
          <w:sz w:val="24"/>
          <w:szCs w:val="24"/>
        </w:rPr>
        <w:t>Р</w:t>
      </w:r>
      <w:bookmarkStart w:id="0" w:name="_GoBack"/>
      <w:bookmarkEnd w:id="0"/>
      <w:r w:rsidRPr="00200F53">
        <w:rPr>
          <w:rFonts w:ascii="Times New Roman" w:hAnsi="Times New Roman" w:cs="Times New Roman"/>
          <w:color w:val="auto"/>
          <w:sz w:val="24"/>
          <w:szCs w:val="24"/>
        </w:rPr>
        <w:t>азвитие компетенций педагога по формированию и оценке компонентов функциональной грамотности обучающихся</w:t>
      </w:r>
    </w:p>
    <w:p w14:paraId="74BF1BB3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1. Что обозначает PISA?</w:t>
      </w:r>
    </w:p>
    <w:p w14:paraId="62968B1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44624B38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09EC6BBA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Организации Экономического Сотрудничества и Развития</w:t>
      </w:r>
    </w:p>
    <w:p w14:paraId="4DED83E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Международная оценка функциональной грамотности учащихся.</w:t>
      </w:r>
    </w:p>
    <w:p w14:paraId="2BE9294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Международное исследование, которое проводится по инициативе ОЭСР </w:t>
      </w:r>
    </w:p>
    <w:p w14:paraId="2AE06646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Программа международного обследования обучающихся</w:t>
      </w:r>
    </w:p>
    <w:p w14:paraId="7DC0661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59197851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2.Для чего в России проводится PISA? </w:t>
      </w:r>
    </w:p>
    <w:p w14:paraId="41298DE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7236700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Для создания альтернативы ВПР, ОГЭ и ЕГЭ.</w:t>
      </w:r>
    </w:p>
    <w:p w14:paraId="2D7569FB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Для проверки успеваемости учащихся в России. </w:t>
      </w:r>
    </w:p>
    <w:p w14:paraId="0C6F9223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с. Для обеспечения соответствия качества российского образования мировым стандартам.</w:t>
      </w:r>
    </w:p>
    <w:p w14:paraId="2F45F4E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Для обеспечения легитимности документов РФ об образовании за рубежом</w:t>
      </w:r>
    </w:p>
    <w:p w14:paraId="29D1E205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3. Какие учащиеся участвуют в PISA?</w:t>
      </w:r>
    </w:p>
    <w:p w14:paraId="73D89CF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580A0CE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  учащиеся начальной школы</w:t>
      </w:r>
    </w:p>
    <w:p w14:paraId="149D4EFD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учащиеся в возрасте 15 лет</w:t>
      </w:r>
    </w:p>
    <w:p w14:paraId="71EBF050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все учащиеся </w:t>
      </w:r>
    </w:p>
    <w:p w14:paraId="036F13F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учащиеся 10-11 классов</w:t>
      </w:r>
    </w:p>
    <w:p w14:paraId="575CC729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1D515C18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4. Что изучает PISA?</w:t>
      </w:r>
    </w:p>
    <w:p w14:paraId="5546C348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16BE94B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285B4DF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глобальные компетенции</w:t>
      </w:r>
    </w:p>
    <w:p w14:paraId="51CA4296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естественнонаучная грамотность</w:t>
      </w:r>
    </w:p>
    <w:p w14:paraId="5769502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 читательская грамотность</w:t>
      </w:r>
    </w:p>
    <w:p w14:paraId="7E33E17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 математическая грамотность</w:t>
      </w:r>
    </w:p>
    <w:p w14:paraId="275CBBFD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e.  функциональная грамотность</w:t>
      </w:r>
    </w:p>
    <w:p w14:paraId="2BA4B03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680885D1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5. Что является результатом PISA?</w:t>
      </w:r>
    </w:p>
    <w:p w14:paraId="2A029558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4028127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5C58E2E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         итоговая оценка успеваемости учащихся на этапе основного образования</w:t>
      </w:r>
    </w:p>
    <w:p w14:paraId="59058DEF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lastRenderedPageBreak/>
        <w:t>b.    рейтинг стран по качеству образования</w:t>
      </w:r>
    </w:p>
    <w:p w14:paraId="4522F7BE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  аналитический отчет о качестве образования в разных странах</w:t>
      </w:r>
    </w:p>
    <w:p w14:paraId="69871FC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высокий уровень качества образования</w:t>
      </w:r>
    </w:p>
    <w:p w14:paraId="7FDAAA0B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6.Почему в исследовании PISA участвуют учащиеся 15-летнего возраста? </w:t>
      </w:r>
    </w:p>
    <w:p w14:paraId="02BA744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460B096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В этом возрасте дети уже могут ответственно относится к своему образованию. </w:t>
      </w:r>
    </w:p>
    <w:p w14:paraId="30739C5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В этом возрасте начинается профильное обучение</w:t>
      </w:r>
    </w:p>
    <w:p w14:paraId="5E40A43E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c. В этом возрасте завершается обязательное общее образование. </w:t>
      </w:r>
    </w:p>
    <w:p w14:paraId="70E9D00A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В этом возрасте уже можно оценивать результаты образования</w:t>
      </w:r>
    </w:p>
    <w:p w14:paraId="54DEF09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07C0AC7F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7. Какие результаты свидетельствуют о качестве образования, соответствующие современным требованиям?</w:t>
      </w:r>
    </w:p>
    <w:p w14:paraId="05A63D3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5587EA0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b/>
          <w:sz w:val="24"/>
          <w:szCs w:val="24"/>
        </w:rPr>
        <w:t>a. Способность творчески и креативно подходить к решению жизненных проблем.</w:t>
      </w:r>
    </w:p>
    <w:p w14:paraId="5A2925F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Прочные и полные знания, умения и навыки по соответствующим разделам предметных программ. </w:t>
      </w:r>
    </w:p>
    <w:p w14:paraId="77A178D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c. Способность в строгом соответствии следовать указаниям и инструкциям. </w:t>
      </w:r>
    </w:p>
    <w:p w14:paraId="08A6F98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Способность свободно ориентироваться в виртуальном пространстве, находить и размещать необходимые сведения.</w:t>
      </w:r>
    </w:p>
    <w:p w14:paraId="08C0577D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8. Верно ли утверждение, что при формировании креативного мышления акцент делается на процессы творческого мышления, высокоразвитое воображение и эстетическое мировосприятие?</w:t>
      </w:r>
    </w:p>
    <w:p w14:paraId="55E911E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6960AD4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отчасти</w:t>
      </w:r>
    </w:p>
    <w:p w14:paraId="3CE52968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нет</w:t>
      </w:r>
    </w:p>
    <w:p w14:paraId="3E724ABB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И на другие процессы.</w:t>
      </w:r>
    </w:p>
    <w:p w14:paraId="41A9BA8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да</w:t>
      </w:r>
    </w:p>
    <w:p w14:paraId="2764C726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6038BFF0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9. Какие результаты являются планируемыми при освоении ФГОС?</w:t>
      </w:r>
    </w:p>
    <w:p w14:paraId="7C2850C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14:paraId="31B0908E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</w:t>
      </w:r>
      <w:proofErr w:type="spellStart"/>
      <w:r w:rsidRPr="00200F53">
        <w:rPr>
          <w:sz w:val="24"/>
          <w:szCs w:val="24"/>
        </w:rPr>
        <w:t>ЗУНы</w:t>
      </w:r>
      <w:proofErr w:type="spellEnd"/>
    </w:p>
    <w:p w14:paraId="5DA66788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Личностные</w:t>
      </w:r>
    </w:p>
    <w:p w14:paraId="53DEC557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Предметные</w:t>
      </w:r>
    </w:p>
    <w:p w14:paraId="24457AE4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Метапредметные</w:t>
      </w:r>
    </w:p>
    <w:p w14:paraId="18883FF7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10.К какой группе результатов образования относятся обобщенные способы деятельности?</w:t>
      </w:r>
    </w:p>
    <w:p w14:paraId="3E0AB6FB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3C1A834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ООП</w:t>
      </w:r>
    </w:p>
    <w:p w14:paraId="602A9780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УУД</w:t>
      </w:r>
    </w:p>
    <w:p w14:paraId="5D02F47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ЗУН</w:t>
      </w:r>
    </w:p>
    <w:p w14:paraId="556A94A9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lastRenderedPageBreak/>
        <w:t>d. ООО</w:t>
      </w:r>
    </w:p>
    <w:p w14:paraId="74D60024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11. Чем различаются предметные и метапредметные результаты?</w:t>
      </w:r>
    </w:p>
    <w:p w14:paraId="50D062BB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6568914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Они формируются на разных предметах.</w:t>
      </w:r>
    </w:p>
    <w:p w14:paraId="779B09FD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Предметные связаны только с одним предметом, а метапредметные – со всеми.</w:t>
      </w:r>
    </w:p>
    <w:p w14:paraId="11DB390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Предметные оцениваются, а метапредметные нет.</w:t>
      </w:r>
    </w:p>
    <w:p w14:paraId="2226AC3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Предметные универсальны, а метапредметные носят личностный характер</w:t>
      </w:r>
    </w:p>
    <w:p w14:paraId="40A96D1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3ECA93D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7C95CD48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12. Какова динамика формирования универсальных учебных действий? Пронумеруйте последовательность этапов формирования.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1135"/>
      </w:tblGrid>
      <w:tr w:rsidR="00197F84" w:rsidRPr="00197F84" w14:paraId="5721C7A9" w14:textId="77777777" w:rsidTr="00AE252C">
        <w:tc>
          <w:tcPr>
            <w:tcW w:w="8330" w:type="dxa"/>
          </w:tcPr>
          <w:p w14:paraId="19F135E0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опыта применения  УУД в учебной, проектной  и практической деятельности.</w:t>
            </w:r>
          </w:p>
        </w:tc>
        <w:tc>
          <w:tcPr>
            <w:tcW w:w="1135" w:type="dxa"/>
          </w:tcPr>
          <w:p w14:paraId="55AC8972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1</w:t>
            </w:r>
          </w:p>
        </w:tc>
      </w:tr>
      <w:tr w:rsidR="00197F84" w:rsidRPr="00197F84" w14:paraId="5270AD63" w14:textId="77777777" w:rsidTr="00AE252C">
        <w:tc>
          <w:tcPr>
            <w:tcW w:w="8330" w:type="dxa"/>
          </w:tcPr>
          <w:p w14:paraId="45F571CA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ценностных отношений к знаниям</w:t>
            </w:r>
          </w:p>
        </w:tc>
        <w:tc>
          <w:tcPr>
            <w:tcW w:w="1135" w:type="dxa"/>
          </w:tcPr>
          <w:p w14:paraId="741B3296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2</w:t>
            </w:r>
          </w:p>
        </w:tc>
      </w:tr>
      <w:tr w:rsidR="00197F84" w:rsidRPr="00197F84" w14:paraId="769C447C" w14:textId="77777777" w:rsidTr="00AE252C">
        <w:tc>
          <w:tcPr>
            <w:tcW w:w="8330" w:type="dxa"/>
          </w:tcPr>
          <w:p w14:paraId="47B88369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Универсализация предметных действий на основе их переноса  на содержание других предметов.</w:t>
            </w:r>
          </w:p>
        </w:tc>
        <w:tc>
          <w:tcPr>
            <w:tcW w:w="1135" w:type="dxa"/>
          </w:tcPr>
          <w:p w14:paraId="0C9621D3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3</w:t>
            </w:r>
          </w:p>
        </w:tc>
      </w:tr>
      <w:tr w:rsidR="00197F84" w:rsidRPr="00197F84" w14:paraId="34EB1274" w14:textId="77777777" w:rsidTr="00AE252C">
        <w:tc>
          <w:tcPr>
            <w:tcW w:w="8330" w:type="dxa"/>
          </w:tcPr>
          <w:p w14:paraId="63FC4906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Они формируются на разных предметах.</w:t>
            </w:r>
          </w:p>
        </w:tc>
        <w:tc>
          <w:tcPr>
            <w:tcW w:w="1135" w:type="dxa"/>
          </w:tcPr>
          <w:p w14:paraId="608A4E4F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4</w:t>
            </w:r>
          </w:p>
        </w:tc>
      </w:tr>
      <w:tr w:rsidR="00197F84" w:rsidRPr="00197F84" w14:paraId="6403FC89" w14:textId="77777777" w:rsidTr="00AE252C">
        <w:tc>
          <w:tcPr>
            <w:tcW w:w="8330" w:type="dxa"/>
          </w:tcPr>
          <w:p w14:paraId="392FB93E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sz w:val="20"/>
                <w:szCs w:val="20"/>
              </w:rPr>
              <w:t>Формирование знаний на содержании предметов.</w:t>
            </w:r>
          </w:p>
        </w:tc>
        <w:tc>
          <w:tcPr>
            <w:tcW w:w="1135" w:type="dxa"/>
          </w:tcPr>
          <w:p w14:paraId="76E255D6" w14:textId="77777777" w:rsidR="00197F84" w:rsidRPr="00197F84" w:rsidRDefault="00197F84" w:rsidP="00AE252C">
            <w:pPr>
              <w:spacing w:before="100" w:beforeAutospacing="1" w:after="100" w:afterAutospacing="1" w:line="276" w:lineRule="auto"/>
              <w:ind w:right="29"/>
              <w:rPr>
                <w:b/>
                <w:sz w:val="20"/>
                <w:szCs w:val="20"/>
              </w:rPr>
            </w:pPr>
            <w:r w:rsidRPr="00197F84">
              <w:rPr>
                <w:b/>
                <w:sz w:val="20"/>
                <w:szCs w:val="20"/>
              </w:rPr>
              <w:t>5</w:t>
            </w:r>
          </w:p>
        </w:tc>
      </w:tr>
    </w:tbl>
    <w:p w14:paraId="07FBEF1C" w14:textId="77777777" w:rsidR="00197F84" w:rsidRPr="00200F53" w:rsidRDefault="00197F84" w:rsidP="00197F84">
      <w:pPr>
        <w:spacing w:line="276" w:lineRule="auto"/>
        <w:ind w:right="29"/>
        <w:rPr>
          <w:vanish/>
          <w:sz w:val="24"/>
          <w:szCs w:val="24"/>
        </w:rPr>
      </w:pPr>
    </w:p>
    <w:p w14:paraId="6710C8C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09F28E2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Правильный ответ: Формирование опыта применения  УУД в учебной, проектной  и практической деятельности. → 5, Формирование ценностных отношений к знаниям. → 2, Универсализация предметных действий на основе их переноса  на содержание других предметов. → 4, Они формируются на разных предметах. → 3, Формирование знаний на содержании предметов. → 1</w:t>
      </w:r>
    </w:p>
    <w:p w14:paraId="394503B4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13.Какая группа результатов не подлежит итоговой оценке?</w:t>
      </w:r>
    </w:p>
    <w:p w14:paraId="27ABE270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081AB88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межпредметные</w:t>
      </w:r>
    </w:p>
    <w:p w14:paraId="0426FF9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метапредметные</w:t>
      </w:r>
    </w:p>
    <w:p w14:paraId="672751AA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личностные</w:t>
      </w:r>
    </w:p>
    <w:p w14:paraId="6A74C77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1D15F35C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14. Раскройте взаимосвязь функциональной и читательской грамотностей</w:t>
      </w:r>
    </w:p>
    <w:p w14:paraId="6E25C7F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3A74593E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Функциональная грамотность является компонентом читательской </w:t>
      </w:r>
    </w:p>
    <w:p w14:paraId="1C90808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Функциональная и читательская грамотности полностью совпадают.</w:t>
      </w:r>
    </w:p>
    <w:p w14:paraId="6EA0AA0A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c. Читательская грамотность является компонентом функциональной.</w:t>
      </w:r>
    </w:p>
    <w:p w14:paraId="24A83566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Читательская грамотность формируется на основе функциональной</w:t>
      </w:r>
    </w:p>
    <w:p w14:paraId="641555F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218F71EC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sz w:val="24"/>
          <w:szCs w:val="24"/>
        </w:rPr>
      </w:pPr>
      <w:r w:rsidRPr="00200F53">
        <w:rPr>
          <w:b/>
          <w:sz w:val="24"/>
          <w:szCs w:val="24"/>
        </w:rPr>
        <w:t>15. Назовите факторы, не влияющие на уровень читательской грамотности</w:t>
      </w:r>
      <w:r w:rsidRPr="00200F53">
        <w:rPr>
          <w:sz w:val="24"/>
          <w:szCs w:val="24"/>
        </w:rPr>
        <w:t>.</w:t>
      </w:r>
    </w:p>
    <w:p w14:paraId="17121D0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2CEFD15C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гендерные различия учащихся</w:t>
      </w:r>
    </w:p>
    <w:p w14:paraId="073F850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b. учебные стратегии педагога </w:t>
      </w:r>
    </w:p>
    <w:p w14:paraId="2ADEFF6A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lastRenderedPageBreak/>
        <w:t>c. язык обучения чтению</w:t>
      </w:r>
    </w:p>
    <w:p w14:paraId="47F93CE1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Назовите факторы, не влияющие на уровень читательской грамотности.</w:t>
      </w:r>
    </w:p>
    <w:p w14:paraId="3FA1667E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 xml:space="preserve">16. Выделите виды чтения различные по цели: </w:t>
      </w:r>
    </w:p>
    <w:p w14:paraId="2DE5D90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14:paraId="65C48310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просмотровое</w:t>
      </w:r>
    </w:p>
    <w:p w14:paraId="3EE4F79F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ориентировочное,</w:t>
      </w:r>
    </w:p>
    <w:p w14:paraId="70FC5D6F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медленное,</w:t>
      </w:r>
    </w:p>
    <w:p w14:paraId="1C9960E4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аналитическое</w:t>
      </w:r>
    </w:p>
    <w:p w14:paraId="4326BE27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17. Что является основой выбора стратегии чтения?</w:t>
      </w:r>
    </w:p>
    <w:p w14:paraId="4059C84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или несколько ответов:</w:t>
      </w:r>
    </w:p>
    <w:p w14:paraId="4F64BA56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 xml:space="preserve">a. Учебник </w:t>
      </w:r>
    </w:p>
    <w:p w14:paraId="664D42B7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Задание</w:t>
      </w:r>
    </w:p>
    <w:p w14:paraId="3D055FA4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Отметка</w:t>
      </w:r>
    </w:p>
    <w:p w14:paraId="1232E568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d. текст</w:t>
      </w:r>
    </w:p>
    <w:p w14:paraId="45977D8E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18. Являются ли понятия «стратегия чтения» и «алгоритм чтения» синонимичными или нет?</w:t>
      </w:r>
    </w:p>
    <w:p w14:paraId="5FB881F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445E77E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a. отчасти</w:t>
      </w:r>
    </w:p>
    <w:p w14:paraId="7729F7CF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b. не являются</w:t>
      </w:r>
    </w:p>
    <w:p w14:paraId="2014B0D2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 являются</w:t>
      </w:r>
    </w:p>
    <w:p w14:paraId="54D01C10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Алгоритм включает стратегию</w:t>
      </w:r>
    </w:p>
    <w:p w14:paraId="4ED17F5B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19. Как соотносятся между собой понятия грамотность, компетентность и компетенция?</w:t>
      </w:r>
    </w:p>
    <w:p w14:paraId="560FB553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33AC273E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Компетенция – это измеряемая часть компетентности и компонент грамотности.</w:t>
      </w:r>
    </w:p>
    <w:p w14:paraId="6E6A3330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Грамотность состоит из компетентностей и компетенций.</w:t>
      </w:r>
    </w:p>
    <w:p w14:paraId="7B3AA515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Компетентность состоит из грамотности и компетенций.</w:t>
      </w:r>
    </w:p>
    <w:p w14:paraId="13DBFF28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Грамотность предшествует компетентности и компетенции.</w:t>
      </w:r>
    </w:p>
    <w:p w14:paraId="79D863FD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</w:p>
    <w:p w14:paraId="7D80E588" w14:textId="77777777" w:rsidR="00197F84" w:rsidRPr="00200F53" w:rsidRDefault="00197F84" w:rsidP="00197F84">
      <w:pPr>
        <w:spacing w:before="100" w:beforeAutospacing="1" w:after="100" w:afterAutospacing="1"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20. Назовите основной способ универсализации компетентностей учащихся.</w:t>
      </w:r>
    </w:p>
    <w:p w14:paraId="54F27FBA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Выберите один ответ:</w:t>
      </w:r>
    </w:p>
    <w:p w14:paraId="761ADD01" w14:textId="77777777" w:rsidR="00197F84" w:rsidRPr="00200F53" w:rsidRDefault="00197F84" w:rsidP="00197F84">
      <w:pPr>
        <w:spacing w:line="276" w:lineRule="auto"/>
        <w:ind w:right="29"/>
        <w:rPr>
          <w:b/>
          <w:sz w:val="24"/>
          <w:szCs w:val="24"/>
        </w:rPr>
      </w:pPr>
      <w:r w:rsidRPr="00200F53">
        <w:rPr>
          <w:b/>
          <w:sz w:val="24"/>
          <w:szCs w:val="24"/>
        </w:rPr>
        <w:t>a. Интеграция разных предметов в проектной деятельности учащихся.</w:t>
      </w:r>
    </w:p>
    <w:p w14:paraId="7F9D78C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b. Перенос требований к компетентностям по одним предметам на содержание других.</w:t>
      </w:r>
    </w:p>
    <w:p w14:paraId="572F6F9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c. Конвергенция содержания разных предметов.</w:t>
      </w:r>
    </w:p>
    <w:p w14:paraId="51D8D317" w14:textId="77777777" w:rsidR="00197F84" w:rsidRPr="00200F53" w:rsidRDefault="00197F84" w:rsidP="00197F84">
      <w:pPr>
        <w:spacing w:line="276" w:lineRule="auto"/>
        <w:ind w:right="29"/>
        <w:rPr>
          <w:sz w:val="24"/>
          <w:szCs w:val="24"/>
        </w:rPr>
      </w:pPr>
      <w:r w:rsidRPr="00200F53">
        <w:rPr>
          <w:sz w:val="24"/>
          <w:szCs w:val="24"/>
        </w:rPr>
        <w:t>d. Перенос предметных компетентностей на решение жизненных задач</w:t>
      </w:r>
    </w:p>
    <w:p w14:paraId="0626EE07" w14:textId="77777777" w:rsidR="00197F84" w:rsidRPr="00200F53" w:rsidRDefault="00197F84" w:rsidP="00197F84">
      <w:pPr>
        <w:pStyle w:val="a3"/>
        <w:spacing w:line="276" w:lineRule="auto"/>
        <w:ind w:left="0" w:right="29"/>
        <w:jc w:val="left"/>
      </w:pPr>
    </w:p>
    <w:p w14:paraId="1E863FC3" w14:textId="77777777" w:rsidR="00197F84" w:rsidRPr="00200F53" w:rsidRDefault="00197F84" w:rsidP="00200F53">
      <w:pPr>
        <w:pStyle w:val="a3"/>
        <w:spacing w:before="4" w:line="276" w:lineRule="auto"/>
        <w:ind w:left="0" w:right="29"/>
      </w:pPr>
    </w:p>
    <w:sectPr w:rsidR="00197F84" w:rsidRPr="00200F53" w:rsidSect="00200F53">
      <w:pgSz w:w="11910" w:h="16840"/>
      <w:pgMar w:top="760" w:right="620" w:bottom="56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1A65B" w14:textId="77777777" w:rsidR="00F22652" w:rsidRDefault="00F22652" w:rsidP="00B13CA7">
      <w:r>
        <w:separator/>
      </w:r>
    </w:p>
  </w:endnote>
  <w:endnote w:type="continuationSeparator" w:id="0">
    <w:p w14:paraId="2B6D83CD" w14:textId="77777777" w:rsidR="00F22652" w:rsidRDefault="00F22652" w:rsidP="00B1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F66DD" w14:textId="77777777" w:rsidR="00F22652" w:rsidRDefault="00F22652" w:rsidP="00B13CA7">
      <w:r>
        <w:separator/>
      </w:r>
    </w:p>
  </w:footnote>
  <w:footnote w:type="continuationSeparator" w:id="0">
    <w:p w14:paraId="313017F9" w14:textId="77777777" w:rsidR="00F22652" w:rsidRDefault="00F22652" w:rsidP="00B1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126"/>
      </v:shape>
    </w:pict>
  </w:numPicBullet>
  <w:numPicBullet w:numPicBulletId="1">
    <w:pict>
      <v:shape id="_x0000_i1029" type="#_x0000_t75" alt="*" style="width:11.25pt;height:10.5pt;visibility:visible;mso-wrap-style:square" o:bullet="t">
        <v:imagedata r:id="rId2" o:title="*"/>
      </v:shape>
    </w:pict>
  </w:numPicBullet>
  <w:abstractNum w:abstractNumId="0" w15:restartNumberingAfterBreak="0">
    <w:nsid w:val="01216FB6"/>
    <w:multiLevelType w:val="hybridMultilevel"/>
    <w:tmpl w:val="B30A1F7A"/>
    <w:lvl w:ilvl="0" w:tplc="EF0427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AD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25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03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A3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8A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8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C2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E3694F"/>
    <w:multiLevelType w:val="hybridMultilevel"/>
    <w:tmpl w:val="ABB00784"/>
    <w:lvl w:ilvl="0" w:tplc="BE729AB6">
      <w:start w:val="3"/>
      <w:numFmt w:val="decimal"/>
      <w:lvlText w:val="%1."/>
      <w:lvlJc w:val="left"/>
      <w:pPr>
        <w:ind w:left="2057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E2603B1E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2" w:tplc="8034B82A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D9DAF8E8">
      <w:numFmt w:val="bullet"/>
      <w:lvlText w:val="•"/>
      <w:lvlJc w:val="left"/>
      <w:pPr>
        <w:ind w:left="3179" w:hanging="213"/>
      </w:pPr>
      <w:rPr>
        <w:rFonts w:hint="default"/>
        <w:lang w:val="ru-RU" w:eastAsia="en-US" w:bidi="ar-SA"/>
      </w:rPr>
    </w:lvl>
    <w:lvl w:ilvl="4" w:tplc="A5A087FA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288A8268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53DEDA0A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4E404A82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8" w:tplc="D44E3448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4071E7D"/>
    <w:multiLevelType w:val="hybridMultilevel"/>
    <w:tmpl w:val="5B46F44E"/>
    <w:lvl w:ilvl="0" w:tplc="1B48DE72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E738BA"/>
    <w:multiLevelType w:val="hybridMultilevel"/>
    <w:tmpl w:val="C654394C"/>
    <w:lvl w:ilvl="0" w:tplc="2B5AA69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79413D"/>
    <w:multiLevelType w:val="hybridMultilevel"/>
    <w:tmpl w:val="0E288848"/>
    <w:lvl w:ilvl="0" w:tplc="A3F8F2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161A4E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8BF47F3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5C28BF9C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4EFA32D8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07D2830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AB8EFEF0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C2D63190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B55AF6B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8070CDD"/>
    <w:multiLevelType w:val="hybridMultilevel"/>
    <w:tmpl w:val="784EBC52"/>
    <w:lvl w:ilvl="0" w:tplc="229ABB50">
      <w:start w:val="1"/>
      <w:numFmt w:val="decimal"/>
      <w:lvlText w:val="%1."/>
      <w:lvlJc w:val="left"/>
      <w:pPr>
        <w:ind w:left="212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CE3A0E">
      <w:numFmt w:val="bullet"/>
      <w:lvlText w:val="•"/>
      <w:lvlJc w:val="left"/>
      <w:pPr>
        <w:ind w:left="1206" w:hanging="722"/>
      </w:pPr>
      <w:rPr>
        <w:rFonts w:hint="default"/>
        <w:lang w:val="ru-RU" w:eastAsia="en-US" w:bidi="ar-SA"/>
      </w:rPr>
    </w:lvl>
    <w:lvl w:ilvl="2" w:tplc="A94A1874">
      <w:numFmt w:val="bullet"/>
      <w:lvlText w:val="•"/>
      <w:lvlJc w:val="left"/>
      <w:pPr>
        <w:ind w:left="2193" w:hanging="722"/>
      </w:pPr>
      <w:rPr>
        <w:rFonts w:hint="default"/>
        <w:lang w:val="ru-RU" w:eastAsia="en-US" w:bidi="ar-SA"/>
      </w:rPr>
    </w:lvl>
    <w:lvl w:ilvl="3" w:tplc="7472C742">
      <w:numFmt w:val="bullet"/>
      <w:lvlText w:val="•"/>
      <w:lvlJc w:val="left"/>
      <w:pPr>
        <w:ind w:left="3179" w:hanging="722"/>
      </w:pPr>
      <w:rPr>
        <w:rFonts w:hint="default"/>
        <w:lang w:val="ru-RU" w:eastAsia="en-US" w:bidi="ar-SA"/>
      </w:rPr>
    </w:lvl>
    <w:lvl w:ilvl="4" w:tplc="D846A7A8">
      <w:numFmt w:val="bullet"/>
      <w:lvlText w:val="•"/>
      <w:lvlJc w:val="left"/>
      <w:pPr>
        <w:ind w:left="4166" w:hanging="722"/>
      </w:pPr>
      <w:rPr>
        <w:rFonts w:hint="default"/>
        <w:lang w:val="ru-RU" w:eastAsia="en-US" w:bidi="ar-SA"/>
      </w:rPr>
    </w:lvl>
    <w:lvl w:ilvl="5" w:tplc="52C48240">
      <w:numFmt w:val="bullet"/>
      <w:lvlText w:val="•"/>
      <w:lvlJc w:val="left"/>
      <w:pPr>
        <w:ind w:left="5153" w:hanging="722"/>
      </w:pPr>
      <w:rPr>
        <w:rFonts w:hint="default"/>
        <w:lang w:val="ru-RU" w:eastAsia="en-US" w:bidi="ar-SA"/>
      </w:rPr>
    </w:lvl>
    <w:lvl w:ilvl="6" w:tplc="7730E35A">
      <w:numFmt w:val="bullet"/>
      <w:lvlText w:val="•"/>
      <w:lvlJc w:val="left"/>
      <w:pPr>
        <w:ind w:left="6139" w:hanging="722"/>
      </w:pPr>
      <w:rPr>
        <w:rFonts w:hint="default"/>
        <w:lang w:val="ru-RU" w:eastAsia="en-US" w:bidi="ar-SA"/>
      </w:rPr>
    </w:lvl>
    <w:lvl w:ilvl="7" w:tplc="B27CEC7E">
      <w:numFmt w:val="bullet"/>
      <w:lvlText w:val="•"/>
      <w:lvlJc w:val="left"/>
      <w:pPr>
        <w:ind w:left="7126" w:hanging="722"/>
      </w:pPr>
      <w:rPr>
        <w:rFonts w:hint="default"/>
        <w:lang w:val="ru-RU" w:eastAsia="en-US" w:bidi="ar-SA"/>
      </w:rPr>
    </w:lvl>
    <w:lvl w:ilvl="8" w:tplc="66BC971E">
      <w:numFmt w:val="bullet"/>
      <w:lvlText w:val="•"/>
      <w:lvlJc w:val="left"/>
      <w:pPr>
        <w:ind w:left="8113" w:hanging="722"/>
      </w:pPr>
      <w:rPr>
        <w:rFonts w:hint="default"/>
        <w:lang w:val="ru-RU" w:eastAsia="en-US" w:bidi="ar-SA"/>
      </w:rPr>
    </w:lvl>
  </w:abstractNum>
  <w:abstractNum w:abstractNumId="6" w15:restartNumberingAfterBreak="0">
    <w:nsid w:val="258E7212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8643651"/>
    <w:multiLevelType w:val="hybridMultilevel"/>
    <w:tmpl w:val="E7F425A8"/>
    <w:lvl w:ilvl="0" w:tplc="241A7A16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FCC24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99DC06C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8500E99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257E957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5BC87F44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E4729A7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492FE22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25CEB66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16065E9"/>
    <w:multiLevelType w:val="hybridMultilevel"/>
    <w:tmpl w:val="CE3A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0D6B"/>
    <w:multiLevelType w:val="hybridMultilevel"/>
    <w:tmpl w:val="F61295C8"/>
    <w:lvl w:ilvl="0" w:tplc="B9FA1CAC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228CB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0A8A33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7B40AF0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92D6B74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5FEF626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AFE8C69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6323CD0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501477BC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7E301D"/>
    <w:multiLevelType w:val="hybridMultilevel"/>
    <w:tmpl w:val="76F65376"/>
    <w:lvl w:ilvl="0" w:tplc="5CA8FE0A">
      <w:start w:val="7"/>
      <w:numFmt w:val="decimal"/>
      <w:lvlText w:val="%1."/>
      <w:lvlJc w:val="left"/>
      <w:pPr>
        <w:ind w:left="220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416D2B59"/>
    <w:multiLevelType w:val="hybridMultilevel"/>
    <w:tmpl w:val="3EE2B296"/>
    <w:lvl w:ilvl="0" w:tplc="D584A36C">
      <w:start w:val="1"/>
      <w:numFmt w:val="decimal"/>
      <w:lvlText w:val="%1.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5691DA">
      <w:start w:val="1"/>
      <w:numFmt w:val="decimal"/>
      <w:lvlText w:val="%2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906A94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3" w:tplc="3104F7E6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C5689B56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5" w:tplc="B0961DBA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6" w:tplc="BCE8C628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A9C67A62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63181F8A">
      <w:numFmt w:val="bullet"/>
      <w:lvlText w:val="•"/>
      <w:lvlJc w:val="left"/>
      <w:pPr>
        <w:ind w:left="810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2A212F7"/>
    <w:multiLevelType w:val="hybridMultilevel"/>
    <w:tmpl w:val="95E28FC2"/>
    <w:lvl w:ilvl="0" w:tplc="7A8A911E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CB63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08250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A074F62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C08EA20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76FDA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3104BD3A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11402822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EE7CB36C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46EE6076"/>
    <w:multiLevelType w:val="hybridMultilevel"/>
    <w:tmpl w:val="A87AEA94"/>
    <w:lvl w:ilvl="0" w:tplc="E6784C76">
      <w:start w:val="6"/>
      <w:numFmt w:val="decimal"/>
      <w:lvlText w:val="%1."/>
      <w:lvlJc w:val="left"/>
      <w:pPr>
        <w:ind w:left="2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EBD0E">
      <w:numFmt w:val="bullet"/>
      <w:lvlText w:val="•"/>
      <w:lvlJc w:val="left"/>
      <w:pPr>
        <w:ind w:left="1206" w:hanging="267"/>
      </w:pPr>
      <w:rPr>
        <w:rFonts w:hint="default"/>
        <w:lang w:val="ru-RU" w:eastAsia="en-US" w:bidi="ar-SA"/>
      </w:rPr>
    </w:lvl>
    <w:lvl w:ilvl="2" w:tplc="755E39E0">
      <w:numFmt w:val="bullet"/>
      <w:lvlText w:val="•"/>
      <w:lvlJc w:val="left"/>
      <w:pPr>
        <w:ind w:left="2193" w:hanging="267"/>
      </w:pPr>
      <w:rPr>
        <w:rFonts w:hint="default"/>
        <w:lang w:val="ru-RU" w:eastAsia="en-US" w:bidi="ar-SA"/>
      </w:rPr>
    </w:lvl>
    <w:lvl w:ilvl="3" w:tplc="B9904286">
      <w:numFmt w:val="bullet"/>
      <w:lvlText w:val="•"/>
      <w:lvlJc w:val="left"/>
      <w:pPr>
        <w:ind w:left="3179" w:hanging="267"/>
      </w:pPr>
      <w:rPr>
        <w:rFonts w:hint="default"/>
        <w:lang w:val="ru-RU" w:eastAsia="en-US" w:bidi="ar-SA"/>
      </w:rPr>
    </w:lvl>
    <w:lvl w:ilvl="4" w:tplc="6EA658D4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4280862C">
      <w:numFmt w:val="bullet"/>
      <w:lvlText w:val="•"/>
      <w:lvlJc w:val="left"/>
      <w:pPr>
        <w:ind w:left="5153" w:hanging="267"/>
      </w:pPr>
      <w:rPr>
        <w:rFonts w:hint="default"/>
        <w:lang w:val="ru-RU" w:eastAsia="en-US" w:bidi="ar-SA"/>
      </w:rPr>
    </w:lvl>
    <w:lvl w:ilvl="6" w:tplc="E6469C44">
      <w:numFmt w:val="bullet"/>
      <w:lvlText w:val="•"/>
      <w:lvlJc w:val="left"/>
      <w:pPr>
        <w:ind w:left="6139" w:hanging="267"/>
      </w:pPr>
      <w:rPr>
        <w:rFonts w:hint="default"/>
        <w:lang w:val="ru-RU" w:eastAsia="en-US" w:bidi="ar-SA"/>
      </w:rPr>
    </w:lvl>
    <w:lvl w:ilvl="7" w:tplc="66AE9BB2">
      <w:numFmt w:val="bullet"/>
      <w:lvlText w:val="•"/>
      <w:lvlJc w:val="left"/>
      <w:pPr>
        <w:ind w:left="7126" w:hanging="267"/>
      </w:pPr>
      <w:rPr>
        <w:rFonts w:hint="default"/>
        <w:lang w:val="ru-RU" w:eastAsia="en-US" w:bidi="ar-SA"/>
      </w:rPr>
    </w:lvl>
    <w:lvl w:ilvl="8" w:tplc="6E4608A2">
      <w:numFmt w:val="bullet"/>
      <w:lvlText w:val="•"/>
      <w:lvlJc w:val="left"/>
      <w:pPr>
        <w:ind w:left="8113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505924E1"/>
    <w:multiLevelType w:val="hybridMultilevel"/>
    <w:tmpl w:val="1504A15E"/>
    <w:lvl w:ilvl="0" w:tplc="33C69E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AA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6B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AA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E5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0E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60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E6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422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A97375"/>
    <w:multiLevelType w:val="hybridMultilevel"/>
    <w:tmpl w:val="4E98ADC6"/>
    <w:lvl w:ilvl="0" w:tplc="04190007">
      <w:start w:val="1"/>
      <w:numFmt w:val="bullet"/>
      <w:lvlText w:val=""/>
      <w:lvlPicBulletId w:val="0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 w15:restartNumberingAfterBreak="0">
    <w:nsid w:val="56071AC5"/>
    <w:multiLevelType w:val="hybridMultilevel"/>
    <w:tmpl w:val="46605EAA"/>
    <w:lvl w:ilvl="0" w:tplc="168A0F38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6AC16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2" w:tplc="726C116A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3" w:tplc="5380DE98">
      <w:numFmt w:val="bullet"/>
      <w:lvlText w:val="•"/>
      <w:lvlJc w:val="left"/>
      <w:pPr>
        <w:ind w:left="3249" w:hanging="221"/>
      </w:pPr>
      <w:rPr>
        <w:rFonts w:hint="default"/>
        <w:lang w:val="ru-RU" w:eastAsia="en-US" w:bidi="ar-SA"/>
      </w:rPr>
    </w:lvl>
    <w:lvl w:ilvl="4" w:tplc="2D80D140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1010836C">
      <w:numFmt w:val="bullet"/>
      <w:lvlText w:val="•"/>
      <w:lvlJc w:val="left"/>
      <w:pPr>
        <w:ind w:left="5123" w:hanging="221"/>
      </w:pPr>
      <w:rPr>
        <w:rFonts w:hint="default"/>
        <w:lang w:val="ru-RU" w:eastAsia="en-US" w:bidi="ar-SA"/>
      </w:rPr>
    </w:lvl>
    <w:lvl w:ilvl="6" w:tplc="612A10CE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2CDEA22E">
      <w:numFmt w:val="bullet"/>
      <w:lvlText w:val="•"/>
      <w:lvlJc w:val="left"/>
      <w:pPr>
        <w:ind w:left="6996" w:hanging="221"/>
      </w:pPr>
      <w:rPr>
        <w:rFonts w:hint="default"/>
        <w:lang w:val="ru-RU" w:eastAsia="en-US" w:bidi="ar-SA"/>
      </w:rPr>
    </w:lvl>
    <w:lvl w:ilvl="8" w:tplc="4336E16A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5F4C3C6B"/>
    <w:multiLevelType w:val="hybridMultilevel"/>
    <w:tmpl w:val="1A022560"/>
    <w:lvl w:ilvl="0" w:tplc="4BFEE88C">
      <w:start w:val="1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6"/>
        <w:szCs w:val="26"/>
        <w:lang w:val="ru-RU" w:eastAsia="en-US" w:bidi="ar-SA"/>
      </w:rPr>
    </w:lvl>
    <w:lvl w:ilvl="1" w:tplc="069C0930">
      <w:numFmt w:val="bullet"/>
      <w:lvlText w:val="-"/>
      <w:lvlJc w:val="left"/>
      <w:pPr>
        <w:ind w:left="21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4E754">
      <w:numFmt w:val="bullet"/>
      <w:lvlText w:val="•"/>
      <w:lvlJc w:val="left"/>
      <w:pPr>
        <w:ind w:left="1956" w:hanging="310"/>
      </w:pPr>
      <w:rPr>
        <w:rFonts w:hint="default"/>
        <w:lang w:val="ru-RU" w:eastAsia="en-US" w:bidi="ar-SA"/>
      </w:rPr>
    </w:lvl>
    <w:lvl w:ilvl="3" w:tplc="39E0D492">
      <w:numFmt w:val="bullet"/>
      <w:lvlText w:val="•"/>
      <w:lvlJc w:val="left"/>
      <w:pPr>
        <w:ind w:left="2972" w:hanging="310"/>
      </w:pPr>
      <w:rPr>
        <w:rFonts w:hint="default"/>
        <w:lang w:val="ru-RU" w:eastAsia="en-US" w:bidi="ar-SA"/>
      </w:rPr>
    </w:lvl>
    <w:lvl w:ilvl="4" w:tplc="5D3A00F4">
      <w:numFmt w:val="bullet"/>
      <w:lvlText w:val="•"/>
      <w:lvlJc w:val="left"/>
      <w:pPr>
        <w:ind w:left="3988" w:hanging="310"/>
      </w:pPr>
      <w:rPr>
        <w:rFonts w:hint="default"/>
        <w:lang w:val="ru-RU" w:eastAsia="en-US" w:bidi="ar-SA"/>
      </w:rPr>
    </w:lvl>
    <w:lvl w:ilvl="5" w:tplc="EB465F34">
      <w:numFmt w:val="bullet"/>
      <w:lvlText w:val="•"/>
      <w:lvlJc w:val="left"/>
      <w:pPr>
        <w:ind w:left="5005" w:hanging="310"/>
      </w:pPr>
      <w:rPr>
        <w:rFonts w:hint="default"/>
        <w:lang w:val="ru-RU" w:eastAsia="en-US" w:bidi="ar-SA"/>
      </w:rPr>
    </w:lvl>
    <w:lvl w:ilvl="6" w:tplc="BE36AE46">
      <w:numFmt w:val="bullet"/>
      <w:lvlText w:val="•"/>
      <w:lvlJc w:val="left"/>
      <w:pPr>
        <w:ind w:left="6021" w:hanging="310"/>
      </w:pPr>
      <w:rPr>
        <w:rFonts w:hint="default"/>
        <w:lang w:val="ru-RU" w:eastAsia="en-US" w:bidi="ar-SA"/>
      </w:rPr>
    </w:lvl>
    <w:lvl w:ilvl="7" w:tplc="596E3D72">
      <w:numFmt w:val="bullet"/>
      <w:lvlText w:val="•"/>
      <w:lvlJc w:val="left"/>
      <w:pPr>
        <w:ind w:left="7037" w:hanging="310"/>
      </w:pPr>
      <w:rPr>
        <w:rFonts w:hint="default"/>
        <w:lang w:val="ru-RU" w:eastAsia="en-US" w:bidi="ar-SA"/>
      </w:rPr>
    </w:lvl>
    <w:lvl w:ilvl="8" w:tplc="AADE9208">
      <w:numFmt w:val="bullet"/>
      <w:lvlText w:val="•"/>
      <w:lvlJc w:val="left"/>
      <w:pPr>
        <w:ind w:left="8053" w:hanging="310"/>
      </w:pPr>
      <w:rPr>
        <w:rFonts w:hint="default"/>
        <w:lang w:val="ru-RU" w:eastAsia="en-US" w:bidi="ar-SA"/>
      </w:rPr>
    </w:lvl>
  </w:abstractNum>
  <w:abstractNum w:abstractNumId="18" w15:restartNumberingAfterBreak="0">
    <w:nsid w:val="66D53D41"/>
    <w:multiLevelType w:val="hybridMultilevel"/>
    <w:tmpl w:val="FC500B98"/>
    <w:lvl w:ilvl="0" w:tplc="144AB092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8C5B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2FB6C948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6E925B8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07E8B8A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2C0ACD7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2068BD9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5BF6597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1270A35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C0B2375"/>
    <w:multiLevelType w:val="hybridMultilevel"/>
    <w:tmpl w:val="F134FB3A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6F206640"/>
    <w:multiLevelType w:val="hybridMultilevel"/>
    <w:tmpl w:val="E020CBB8"/>
    <w:lvl w:ilvl="0" w:tplc="E696A0D0">
      <w:numFmt w:val="bullet"/>
      <w:lvlText w:val="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D6AD1B6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B616FC5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EFBEE10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5E986B7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9922556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975E980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80A0E9A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8EBC688A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0ED003A"/>
    <w:multiLevelType w:val="hybridMultilevel"/>
    <w:tmpl w:val="AA2244A2"/>
    <w:lvl w:ilvl="0" w:tplc="76BECA98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EF6051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74A67A5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FE651A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69A0AC8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8344BB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0A0E03C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9F67A9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AE64CDD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D435820"/>
    <w:multiLevelType w:val="hybridMultilevel"/>
    <w:tmpl w:val="07606224"/>
    <w:lvl w:ilvl="0" w:tplc="67B86272">
      <w:numFmt w:val="bullet"/>
      <w:lvlText w:val=""/>
      <w:lvlJc w:val="left"/>
      <w:pPr>
        <w:ind w:left="1629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22BD4A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2" w:tplc="442A9378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E262853A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4" w:tplc="99B2DC1A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8E445CA6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DA2683A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1D14F83C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B9E86DF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8"/>
  </w:num>
  <w:num w:numId="5">
    <w:abstractNumId w:val="13"/>
  </w:num>
  <w:num w:numId="6">
    <w:abstractNumId w:val="11"/>
  </w:num>
  <w:num w:numId="7">
    <w:abstractNumId w:val="7"/>
  </w:num>
  <w:num w:numId="8">
    <w:abstractNumId w:val="22"/>
  </w:num>
  <w:num w:numId="9">
    <w:abstractNumId w:val="5"/>
  </w:num>
  <w:num w:numId="10">
    <w:abstractNumId w:val="17"/>
  </w:num>
  <w:num w:numId="11">
    <w:abstractNumId w:val="21"/>
  </w:num>
  <w:num w:numId="12">
    <w:abstractNumId w:val="9"/>
  </w:num>
  <w:num w:numId="13">
    <w:abstractNumId w:val="20"/>
  </w:num>
  <w:num w:numId="14">
    <w:abstractNumId w:val="1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0"/>
  </w:num>
  <w:num w:numId="20">
    <w:abstractNumId w:val="14"/>
  </w:num>
  <w:num w:numId="21">
    <w:abstractNumId w:val="12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BC"/>
    <w:rsid w:val="00002D13"/>
    <w:rsid w:val="001433EE"/>
    <w:rsid w:val="00197F84"/>
    <w:rsid w:val="001B4C92"/>
    <w:rsid w:val="001C0839"/>
    <w:rsid w:val="001C74DC"/>
    <w:rsid w:val="001D5CBC"/>
    <w:rsid w:val="00200F53"/>
    <w:rsid w:val="0021083C"/>
    <w:rsid w:val="00253E72"/>
    <w:rsid w:val="00287F55"/>
    <w:rsid w:val="003027FF"/>
    <w:rsid w:val="00317DF1"/>
    <w:rsid w:val="00343FF0"/>
    <w:rsid w:val="004156A3"/>
    <w:rsid w:val="00465573"/>
    <w:rsid w:val="004A51DF"/>
    <w:rsid w:val="004C178D"/>
    <w:rsid w:val="004D5B35"/>
    <w:rsid w:val="00517EC8"/>
    <w:rsid w:val="005A0CA9"/>
    <w:rsid w:val="005B71E2"/>
    <w:rsid w:val="005D00E0"/>
    <w:rsid w:val="006264B9"/>
    <w:rsid w:val="0064691B"/>
    <w:rsid w:val="006716CE"/>
    <w:rsid w:val="00672FD0"/>
    <w:rsid w:val="00677CE3"/>
    <w:rsid w:val="00690841"/>
    <w:rsid w:val="006C6204"/>
    <w:rsid w:val="006E38E3"/>
    <w:rsid w:val="00722463"/>
    <w:rsid w:val="007D63C3"/>
    <w:rsid w:val="007D74DE"/>
    <w:rsid w:val="008011CE"/>
    <w:rsid w:val="00875388"/>
    <w:rsid w:val="008E15C9"/>
    <w:rsid w:val="00900FF1"/>
    <w:rsid w:val="00921097"/>
    <w:rsid w:val="009347EF"/>
    <w:rsid w:val="00936F46"/>
    <w:rsid w:val="00944EBB"/>
    <w:rsid w:val="009D0ECA"/>
    <w:rsid w:val="009E64BE"/>
    <w:rsid w:val="00A07EBA"/>
    <w:rsid w:val="00A126CF"/>
    <w:rsid w:val="00A71FF9"/>
    <w:rsid w:val="00A7737B"/>
    <w:rsid w:val="00B13CA7"/>
    <w:rsid w:val="00B81751"/>
    <w:rsid w:val="00BB3077"/>
    <w:rsid w:val="00BD4694"/>
    <w:rsid w:val="00C05E02"/>
    <w:rsid w:val="00C27645"/>
    <w:rsid w:val="00C9335C"/>
    <w:rsid w:val="00CB5106"/>
    <w:rsid w:val="00D03624"/>
    <w:rsid w:val="00D33F01"/>
    <w:rsid w:val="00D44C2E"/>
    <w:rsid w:val="00D7483B"/>
    <w:rsid w:val="00D97A0B"/>
    <w:rsid w:val="00DE22F3"/>
    <w:rsid w:val="00EB2FC6"/>
    <w:rsid w:val="00EE0C3C"/>
    <w:rsid w:val="00F22652"/>
    <w:rsid w:val="00F838B6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613263E"/>
  <w15:docId w15:val="{287189A0-4D26-4462-8298-044FB322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5C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00FF1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CBC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CBC"/>
    <w:pPr>
      <w:ind w:left="594" w:right="31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CBC"/>
    <w:pPr>
      <w:spacing w:line="252" w:lineRule="exact"/>
      <w:ind w:left="442" w:hanging="221"/>
    </w:pPr>
  </w:style>
  <w:style w:type="paragraph" w:customStyle="1" w:styleId="TableParagraph">
    <w:name w:val="Table Paragraph"/>
    <w:basedOn w:val="a"/>
    <w:uiPriority w:val="1"/>
    <w:qFormat/>
    <w:rsid w:val="001D5CBC"/>
    <w:pPr>
      <w:spacing w:line="256" w:lineRule="exact"/>
      <w:ind w:left="105"/>
    </w:pPr>
  </w:style>
  <w:style w:type="character" w:customStyle="1" w:styleId="10">
    <w:name w:val="Заголовок 1 Знак"/>
    <w:basedOn w:val="a0"/>
    <w:link w:val="1"/>
    <w:uiPriority w:val="9"/>
    <w:rsid w:val="0090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5">
    <w:name w:val="Table Grid"/>
    <w:basedOn w:val="a1"/>
    <w:uiPriority w:val="59"/>
    <w:rsid w:val="00900FF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C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3C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1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3C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Показаньева Е.В.</dc:creator>
  <cp:lastModifiedBy>ЗамДиректора</cp:lastModifiedBy>
  <cp:revision>4</cp:revision>
  <cp:lastPrinted>2022-03-29T09:12:00Z</cp:lastPrinted>
  <dcterms:created xsi:type="dcterms:W3CDTF">2023-04-18T13:16:00Z</dcterms:created>
  <dcterms:modified xsi:type="dcterms:W3CDTF">2024-03-27T08:43:00Z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2022-03-28T00:00:00Z</vt:filetime>
  </property>
</Properties>
</file>